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DC" w:rsidRPr="003E2BDC" w:rsidRDefault="003E2BDC" w:rsidP="005D0706">
      <w:pPr>
        <w:spacing w:after="0" w:line="240" w:lineRule="auto"/>
        <w:jc w:val="both"/>
        <w:rPr>
          <w:rFonts w:ascii="Times New Roman" w:hAnsi="Times New Roman" w:cs="Times New Roman"/>
          <w:b/>
          <w:sz w:val="32"/>
          <w:szCs w:val="32"/>
          <w:lang w:val="en-US"/>
        </w:rPr>
      </w:pPr>
      <w:r w:rsidRPr="003E2BDC">
        <w:rPr>
          <w:rFonts w:ascii="Times New Roman" w:hAnsi="Times New Roman" w:cs="Times New Roman"/>
          <w:b/>
          <w:sz w:val="32"/>
          <w:szCs w:val="32"/>
          <w:lang w:val="en-US"/>
        </w:rPr>
        <w:t xml:space="preserve">Does </w:t>
      </w:r>
      <w:r w:rsidR="005D0706">
        <w:rPr>
          <w:rFonts w:ascii="Times New Roman" w:hAnsi="Times New Roman" w:cs="Times New Roman"/>
          <w:b/>
          <w:sz w:val="32"/>
          <w:szCs w:val="32"/>
          <w:lang w:val="en-US"/>
        </w:rPr>
        <w:t>Gibberellic A</w:t>
      </w:r>
      <w:r w:rsidR="001233CE">
        <w:rPr>
          <w:rFonts w:ascii="Times New Roman" w:hAnsi="Times New Roman" w:cs="Times New Roman"/>
          <w:b/>
          <w:sz w:val="32"/>
          <w:szCs w:val="32"/>
          <w:lang w:val="en-US"/>
        </w:rPr>
        <w:t>cid (</w:t>
      </w:r>
      <w:r w:rsidRPr="003E2BDC">
        <w:rPr>
          <w:rFonts w:ascii="Times New Roman" w:hAnsi="Times New Roman" w:cs="Times New Roman"/>
          <w:b/>
          <w:sz w:val="32"/>
          <w:szCs w:val="32"/>
          <w:lang w:val="en-US"/>
        </w:rPr>
        <w:t>GA</w:t>
      </w:r>
      <w:r w:rsidRPr="00904C5C">
        <w:rPr>
          <w:rFonts w:ascii="Times New Roman" w:hAnsi="Times New Roman" w:cs="Times New Roman"/>
          <w:b/>
          <w:sz w:val="32"/>
          <w:szCs w:val="32"/>
          <w:vertAlign w:val="subscript"/>
          <w:lang w:val="en-US"/>
        </w:rPr>
        <w:t>3</w:t>
      </w:r>
      <w:r w:rsidR="001233CE">
        <w:rPr>
          <w:rFonts w:ascii="Times New Roman" w:hAnsi="Times New Roman" w:cs="Times New Roman"/>
          <w:b/>
          <w:sz w:val="32"/>
          <w:szCs w:val="32"/>
          <w:lang w:val="en-US"/>
        </w:rPr>
        <w:t>)</w:t>
      </w:r>
      <w:r w:rsidR="005D0706">
        <w:rPr>
          <w:rFonts w:ascii="Times New Roman" w:hAnsi="Times New Roman" w:cs="Times New Roman"/>
          <w:b/>
          <w:sz w:val="32"/>
          <w:szCs w:val="32"/>
          <w:lang w:val="en-US"/>
        </w:rPr>
        <w:t xml:space="preserve"> Modify Antioxidant Potential by Affecting Content of Biologically Active C</w:t>
      </w:r>
      <w:r w:rsidRPr="003E2BDC">
        <w:rPr>
          <w:rFonts w:ascii="Times New Roman" w:hAnsi="Times New Roman" w:cs="Times New Roman"/>
          <w:b/>
          <w:sz w:val="32"/>
          <w:szCs w:val="32"/>
          <w:lang w:val="en-US"/>
        </w:rPr>
        <w:t>ompounds</w:t>
      </w:r>
    </w:p>
    <w:p w:rsidR="00EC1124" w:rsidRPr="00596B71" w:rsidRDefault="00EC1124" w:rsidP="005D0706">
      <w:pPr>
        <w:spacing w:after="0" w:line="240" w:lineRule="auto"/>
        <w:rPr>
          <w:rFonts w:ascii="Times New Roman" w:eastAsia="Calibri" w:hAnsi="Times New Roman" w:cs="Times New Roman"/>
          <w:iCs/>
          <w:sz w:val="24"/>
          <w:szCs w:val="24"/>
          <w:lang w:val="en-US"/>
        </w:rPr>
      </w:pPr>
    </w:p>
    <w:p w:rsidR="001B08A7" w:rsidRDefault="00322C49" w:rsidP="005D0706">
      <w:pPr>
        <w:spacing w:after="0" w:line="240" w:lineRule="auto"/>
        <w:rPr>
          <w:rFonts w:ascii="Times New Roman" w:eastAsia="Calibri" w:hAnsi="Times New Roman" w:cs="Times New Roman"/>
          <w:iCs/>
          <w:sz w:val="24"/>
          <w:szCs w:val="24"/>
          <w:vertAlign w:val="superscript"/>
        </w:rPr>
      </w:pPr>
      <w:r w:rsidRPr="00322C49">
        <w:rPr>
          <w:rFonts w:ascii="Times New Roman" w:eastAsia="Calibri" w:hAnsi="Times New Roman" w:cs="Times New Roman"/>
          <w:iCs/>
          <w:sz w:val="24"/>
          <w:szCs w:val="24"/>
        </w:rPr>
        <w:t>M</w:t>
      </w:r>
      <w:r w:rsidR="00836521">
        <w:rPr>
          <w:rFonts w:ascii="Times New Roman" w:eastAsia="Calibri" w:hAnsi="Times New Roman" w:cs="Times New Roman"/>
          <w:iCs/>
          <w:sz w:val="24"/>
          <w:szCs w:val="24"/>
        </w:rPr>
        <w:t>.</w:t>
      </w:r>
      <w:r w:rsidR="001B08A7" w:rsidRPr="00322C49">
        <w:rPr>
          <w:rFonts w:ascii="Times New Roman" w:eastAsia="Calibri" w:hAnsi="Times New Roman" w:cs="Times New Roman"/>
          <w:iCs/>
          <w:sz w:val="24"/>
          <w:szCs w:val="24"/>
        </w:rPr>
        <w:t xml:space="preserve"> Kapłan</w:t>
      </w:r>
      <w:r w:rsidR="000F7F77">
        <w:rPr>
          <w:rFonts w:ascii="Times New Roman" w:eastAsia="Calibri" w:hAnsi="Times New Roman" w:cs="Times New Roman"/>
          <w:iCs/>
          <w:sz w:val="24"/>
          <w:szCs w:val="24"/>
          <w:vertAlign w:val="superscript"/>
        </w:rPr>
        <w:t>1</w:t>
      </w:r>
      <w:r>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A</w:t>
      </w:r>
      <w:r w:rsidR="00836521">
        <w:rPr>
          <w:rFonts w:ascii="Times New Roman" w:eastAsia="Calibri" w:hAnsi="Times New Roman" w:cs="Times New Roman"/>
          <w:iCs/>
          <w:sz w:val="24"/>
          <w:szCs w:val="24"/>
        </w:rPr>
        <w:t>.</w:t>
      </w:r>
      <w:r w:rsidR="001B08A7" w:rsidRPr="00322C49">
        <w:rPr>
          <w:rFonts w:ascii="Times New Roman" w:eastAsia="Calibri" w:hAnsi="Times New Roman" w:cs="Times New Roman"/>
          <w:iCs/>
          <w:sz w:val="24"/>
          <w:szCs w:val="24"/>
        </w:rPr>
        <w:t xml:space="preserve"> Najda</w:t>
      </w:r>
      <w:r w:rsidR="000F7F77">
        <w:rPr>
          <w:rFonts w:ascii="Times New Roman" w:eastAsia="Calibri" w:hAnsi="Times New Roman" w:cs="Times New Roman"/>
          <w:iCs/>
          <w:sz w:val="24"/>
          <w:szCs w:val="24"/>
          <w:vertAlign w:val="superscript"/>
        </w:rPr>
        <w:t>2</w:t>
      </w:r>
      <w:r w:rsidR="001B08A7" w:rsidRPr="00322C4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K</w:t>
      </w:r>
      <w:r w:rsidR="00836521">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001B08A7" w:rsidRPr="00322C49">
        <w:rPr>
          <w:rFonts w:ascii="Times New Roman" w:eastAsia="Calibri" w:hAnsi="Times New Roman" w:cs="Times New Roman"/>
          <w:iCs/>
          <w:sz w:val="24"/>
          <w:szCs w:val="24"/>
        </w:rPr>
        <w:t>Klimek</w:t>
      </w:r>
      <w:r w:rsidR="000F7F77">
        <w:rPr>
          <w:rFonts w:ascii="Times New Roman" w:eastAsia="Calibri" w:hAnsi="Times New Roman" w:cs="Times New Roman"/>
          <w:iCs/>
          <w:sz w:val="24"/>
          <w:szCs w:val="24"/>
          <w:vertAlign w:val="superscript"/>
        </w:rPr>
        <w:t>3</w:t>
      </w:r>
      <w:r>
        <w:rPr>
          <w:rFonts w:ascii="Times New Roman" w:eastAsia="Calibri" w:hAnsi="Times New Roman" w:cs="Times New Roman"/>
          <w:iCs/>
          <w:sz w:val="24"/>
          <w:szCs w:val="24"/>
        </w:rPr>
        <w:t>, A</w:t>
      </w:r>
      <w:r w:rsidR="00836521">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Borowy</w:t>
      </w:r>
      <w:r w:rsidR="000F7F77">
        <w:rPr>
          <w:rFonts w:ascii="Times New Roman" w:eastAsia="Calibri" w:hAnsi="Times New Roman" w:cs="Times New Roman"/>
          <w:iCs/>
          <w:sz w:val="24"/>
          <w:szCs w:val="24"/>
          <w:vertAlign w:val="superscript"/>
        </w:rPr>
        <w:t>1</w:t>
      </w:r>
    </w:p>
    <w:p w:rsidR="000F7F77" w:rsidRPr="000F7F77" w:rsidRDefault="000F7F77" w:rsidP="005D0706">
      <w:pPr>
        <w:spacing w:after="0" w:line="240" w:lineRule="auto"/>
        <w:rPr>
          <w:rFonts w:ascii="Times New Roman" w:eastAsia="Calibri" w:hAnsi="Times New Roman" w:cs="Times New Roman"/>
          <w:iCs/>
          <w:sz w:val="24"/>
          <w:szCs w:val="24"/>
          <w:vertAlign w:val="superscript"/>
        </w:rPr>
      </w:pPr>
    </w:p>
    <w:p w:rsidR="000F7F77" w:rsidRPr="000F7F77" w:rsidRDefault="005D0706" w:rsidP="005D070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 </w:t>
      </w:r>
      <w:r w:rsidR="008E7674" w:rsidRPr="000F7F77">
        <w:rPr>
          <w:rFonts w:ascii="Times New Roman" w:eastAsia="Calibri" w:hAnsi="Times New Roman" w:cs="Times New Roman"/>
          <w:sz w:val="24"/>
          <w:szCs w:val="24"/>
          <w:lang w:val="en-US"/>
        </w:rPr>
        <w:t>Department</w:t>
      </w:r>
      <w:r w:rsidR="000F7F77" w:rsidRPr="000F7F77">
        <w:rPr>
          <w:rFonts w:ascii="Times New Roman" w:eastAsia="Calibri" w:hAnsi="Times New Roman" w:cs="Times New Roman"/>
          <w:sz w:val="24"/>
          <w:szCs w:val="24"/>
          <w:lang w:val="en-US"/>
        </w:rPr>
        <w:t xml:space="preserve"> of </w:t>
      </w:r>
      <w:r w:rsidR="000F7F77" w:rsidRPr="000F7F77">
        <w:rPr>
          <w:rFonts w:ascii="Times New Roman" w:hAnsi="Times New Roman" w:cs="Times New Roman"/>
          <w:sz w:val="24"/>
          <w:szCs w:val="24"/>
          <w:lang w:val="en-US"/>
        </w:rPr>
        <w:t>Department of Pomology</w:t>
      </w:r>
      <w:r w:rsidR="000F7F77" w:rsidRPr="000F7F77">
        <w:rPr>
          <w:rFonts w:ascii="Times New Roman" w:eastAsia="Calibri" w:hAnsi="Times New Roman" w:cs="Times New Roman"/>
          <w:sz w:val="24"/>
          <w:szCs w:val="24"/>
          <w:lang w:val="en-US"/>
        </w:rPr>
        <w:t xml:space="preserve"> and Nurseries, University of Life Science, 58 </w:t>
      </w:r>
      <w:proofErr w:type="spellStart"/>
      <w:r w:rsidR="000F7F77" w:rsidRPr="000F7F77">
        <w:rPr>
          <w:rFonts w:ascii="Times New Roman" w:eastAsia="Calibri" w:hAnsi="Times New Roman" w:cs="Times New Roman"/>
          <w:sz w:val="24"/>
          <w:szCs w:val="24"/>
          <w:lang w:val="en-US"/>
        </w:rPr>
        <w:t>Leszczyński</w:t>
      </w:r>
      <w:proofErr w:type="spellEnd"/>
      <w:r w:rsidR="000F7F77" w:rsidRPr="000F7F77">
        <w:rPr>
          <w:rFonts w:ascii="Times New Roman" w:eastAsia="Calibri" w:hAnsi="Times New Roman" w:cs="Times New Roman"/>
          <w:sz w:val="24"/>
          <w:szCs w:val="24"/>
          <w:lang w:val="en-US"/>
        </w:rPr>
        <w:t xml:space="preserve"> Street, 20-068 Lublin, Poland</w:t>
      </w:r>
      <w:r w:rsidR="000F7F77">
        <w:rPr>
          <w:rFonts w:ascii="Times New Roman" w:eastAsia="Calibri" w:hAnsi="Times New Roman" w:cs="Times New Roman"/>
          <w:sz w:val="24"/>
          <w:szCs w:val="24"/>
          <w:lang w:val="en-US"/>
        </w:rPr>
        <w:t xml:space="preserve">, e-mail: </w:t>
      </w:r>
      <w:hyperlink r:id="rId8" w:history="1">
        <w:r w:rsidR="00661F92" w:rsidRPr="00CD22AC">
          <w:rPr>
            <w:rStyle w:val="Hipercze"/>
            <w:rFonts w:ascii="Times New Roman" w:eastAsia="Calibri" w:hAnsi="Times New Roman" w:cs="Times New Roman"/>
            <w:sz w:val="24"/>
            <w:szCs w:val="24"/>
            <w:lang w:val="en-US"/>
          </w:rPr>
          <w:t>magdalena.kaplan@up.lublin.pl</w:t>
        </w:r>
      </w:hyperlink>
      <w:r w:rsidR="00661F92">
        <w:rPr>
          <w:rFonts w:ascii="Times New Roman" w:eastAsia="Calibri" w:hAnsi="Times New Roman" w:cs="Times New Roman"/>
          <w:sz w:val="24"/>
          <w:szCs w:val="24"/>
          <w:lang w:val="en-US"/>
        </w:rPr>
        <w:t xml:space="preserve"> </w:t>
      </w:r>
    </w:p>
    <w:p w:rsidR="000F7F77" w:rsidRPr="000F7F77" w:rsidRDefault="005D0706" w:rsidP="005D070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 </w:t>
      </w:r>
      <w:r w:rsidR="000F7F77" w:rsidRPr="000F7F77">
        <w:rPr>
          <w:rFonts w:ascii="Times New Roman" w:eastAsia="Calibri" w:hAnsi="Times New Roman" w:cs="Times New Roman"/>
          <w:sz w:val="24"/>
          <w:szCs w:val="24"/>
          <w:vertAlign w:val="superscript"/>
          <w:lang w:val="en-US"/>
        </w:rPr>
        <w:t xml:space="preserve"> </w:t>
      </w:r>
      <w:r w:rsidR="000F7F77" w:rsidRPr="000F7F77">
        <w:rPr>
          <w:rFonts w:ascii="Times New Roman" w:eastAsia="Calibri" w:hAnsi="Times New Roman" w:cs="Times New Roman"/>
          <w:sz w:val="24"/>
          <w:szCs w:val="24"/>
          <w:lang w:val="en-US"/>
        </w:rPr>
        <w:t xml:space="preserve">Department of Vegetable Crops and Medicinal Plants, University of Life Science, 58 </w:t>
      </w:r>
      <w:proofErr w:type="spellStart"/>
      <w:r w:rsidR="000F7F77" w:rsidRPr="000F7F77">
        <w:rPr>
          <w:rFonts w:ascii="Times New Roman" w:eastAsia="Calibri" w:hAnsi="Times New Roman" w:cs="Times New Roman"/>
          <w:sz w:val="24"/>
          <w:szCs w:val="24"/>
          <w:lang w:val="en-US"/>
        </w:rPr>
        <w:t>Leszczyński</w:t>
      </w:r>
      <w:proofErr w:type="spellEnd"/>
      <w:r w:rsidR="000F7F77" w:rsidRPr="000F7F77">
        <w:rPr>
          <w:rFonts w:ascii="Times New Roman" w:eastAsia="Calibri" w:hAnsi="Times New Roman" w:cs="Times New Roman"/>
          <w:sz w:val="24"/>
          <w:szCs w:val="24"/>
          <w:lang w:val="en-US"/>
        </w:rPr>
        <w:t xml:space="preserve"> Street, 20-068 Lublin, Poland</w:t>
      </w:r>
    </w:p>
    <w:p w:rsidR="00AD4C3A" w:rsidRDefault="005D0706" w:rsidP="005D0706">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 </w:t>
      </w:r>
      <w:r w:rsidR="000F7F77" w:rsidRPr="000F7F77">
        <w:rPr>
          <w:rFonts w:ascii="Times New Roman" w:eastAsia="Calibri" w:hAnsi="Times New Roman" w:cs="Times New Roman"/>
          <w:sz w:val="24"/>
          <w:szCs w:val="24"/>
          <w:vertAlign w:val="superscript"/>
          <w:lang w:val="en-US"/>
        </w:rPr>
        <w:t xml:space="preserve"> </w:t>
      </w:r>
      <w:r w:rsidR="000F7F77" w:rsidRPr="000F7F77">
        <w:rPr>
          <w:rFonts w:ascii="Times New Roman" w:eastAsia="Calibri" w:hAnsi="Times New Roman" w:cs="Times New Roman"/>
          <w:sz w:val="24"/>
          <w:szCs w:val="24"/>
          <w:lang w:val="en-US"/>
        </w:rPr>
        <w:t xml:space="preserve">Department of Applied Mathematics and Informatics, University of Life Science, 28 </w:t>
      </w:r>
      <w:proofErr w:type="spellStart"/>
      <w:r w:rsidR="000F7F77" w:rsidRPr="000F7F77">
        <w:rPr>
          <w:rFonts w:ascii="Times New Roman" w:eastAsia="Calibri" w:hAnsi="Times New Roman" w:cs="Times New Roman"/>
          <w:sz w:val="24"/>
          <w:szCs w:val="24"/>
          <w:lang w:val="en-US"/>
        </w:rPr>
        <w:t>Głęboka</w:t>
      </w:r>
      <w:proofErr w:type="spellEnd"/>
      <w:r w:rsidR="000F7F77" w:rsidRPr="000F7F77">
        <w:rPr>
          <w:rFonts w:ascii="Times New Roman" w:eastAsia="Calibri" w:hAnsi="Times New Roman" w:cs="Times New Roman"/>
          <w:sz w:val="24"/>
          <w:szCs w:val="24"/>
          <w:lang w:val="en-US"/>
        </w:rPr>
        <w:t xml:space="preserve"> Street, 20-612 Lublin, Poland</w:t>
      </w:r>
    </w:p>
    <w:p w:rsidR="005D0706" w:rsidRDefault="005D0706" w:rsidP="005D0706">
      <w:pPr>
        <w:spacing w:after="0" w:line="240" w:lineRule="auto"/>
        <w:rPr>
          <w:rFonts w:ascii="Times New Roman" w:eastAsia="Calibri" w:hAnsi="Times New Roman" w:cs="Times New Roman"/>
          <w:sz w:val="24"/>
          <w:szCs w:val="24"/>
          <w:lang w:val="en-US"/>
        </w:rPr>
      </w:pPr>
    </w:p>
    <w:p w:rsidR="005D0706" w:rsidRPr="005D0706" w:rsidRDefault="005D0706" w:rsidP="005D0706">
      <w:pPr>
        <w:spacing w:after="0" w:line="240" w:lineRule="auto"/>
        <w:rPr>
          <w:rFonts w:ascii="Times New Roman" w:hAnsi="Times New Roman" w:cs="Times New Roman"/>
          <w:sz w:val="24"/>
          <w:szCs w:val="24"/>
          <w:lang w:val="en-US"/>
        </w:rPr>
      </w:pPr>
      <w:r>
        <w:rPr>
          <w:rFonts w:ascii="Times New Roman" w:hAnsi="Times New Roman" w:cs="Times New Roman"/>
          <w:i/>
          <w:lang w:val="en-US"/>
        </w:rPr>
        <w:t>*Corresponding</w:t>
      </w:r>
      <w:r w:rsidRPr="00F21785">
        <w:rPr>
          <w:rFonts w:ascii="Times New Roman" w:hAnsi="Times New Roman" w:cs="Times New Roman"/>
          <w:i/>
          <w:lang w:val="en-US"/>
        </w:rPr>
        <w:t xml:space="preserve"> author: E-mail address: </w:t>
      </w:r>
      <w:hyperlink r:id="rId9" w:history="1">
        <w:r w:rsidRPr="00BF3302">
          <w:rPr>
            <w:rStyle w:val="Hipercze"/>
            <w:rFonts w:ascii="Times New Roman" w:hAnsi="Times New Roman" w:cs="Times New Roman"/>
            <w:i/>
            <w:sz w:val="24"/>
            <w:szCs w:val="24"/>
            <w:lang w:val="en-US"/>
          </w:rPr>
          <w:t>magdalena.kaplan@up.lublin.pl</w:t>
        </w:r>
      </w:hyperlink>
      <w:r>
        <w:rPr>
          <w:rFonts w:ascii="Times New Roman" w:hAnsi="Times New Roman" w:cs="Times New Roman"/>
          <w:i/>
          <w:sz w:val="24"/>
          <w:szCs w:val="24"/>
          <w:lang w:val="en-US"/>
        </w:rPr>
        <w:t xml:space="preserve"> </w:t>
      </w:r>
      <w:r>
        <w:rPr>
          <w:rFonts w:ascii="Times New Roman" w:hAnsi="Times New Roman" w:cs="Times New Roman"/>
          <w:sz w:val="24"/>
          <w:szCs w:val="24"/>
          <w:lang w:val="en-US"/>
        </w:rPr>
        <w:t>[Tel: 48 81 5247158]</w:t>
      </w:r>
    </w:p>
    <w:p w:rsidR="005D0706" w:rsidRDefault="005D0706" w:rsidP="005D0706">
      <w:pPr>
        <w:spacing w:after="0" w:line="240" w:lineRule="auto"/>
        <w:rPr>
          <w:rFonts w:ascii="Times New Roman" w:hAnsi="Times New Roman" w:cs="Times New Roman"/>
          <w:i/>
          <w:sz w:val="24"/>
          <w:szCs w:val="24"/>
          <w:lang w:val="en-US"/>
        </w:rPr>
      </w:pPr>
    </w:p>
    <w:p w:rsidR="005D0706" w:rsidRDefault="005D0706" w:rsidP="005D0706">
      <w:pPr>
        <w:spacing w:after="0" w:line="240" w:lineRule="auto"/>
        <w:rPr>
          <w:rFonts w:ascii="Times New Roman" w:hAnsi="Times New Roman" w:cs="Times New Roman"/>
          <w:lang w:val="en-US"/>
        </w:rPr>
      </w:pPr>
      <w:r>
        <w:rPr>
          <w:rFonts w:ascii="Times New Roman" w:hAnsi="Times New Roman" w:cs="Times New Roman"/>
          <w:lang w:val="en-US"/>
        </w:rPr>
        <w:t>Submitted for publication:</w:t>
      </w:r>
    </w:p>
    <w:p w:rsidR="005D0706" w:rsidRDefault="005D0706" w:rsidP="005D0706">
      <w:pPr>
        <w:spacing w:after="0" w:line="240" w:lineRule="auto"/>
        <w:rPr>
          <w:rFonts w:ascii="Times New Roman" w:hAnsi="Times New Roman" w:cs="Times New Roman"/>
          <w:lang w:val="en-US"/>
        </w:rPr>
      </w:pPr>
      <w:r>
        <w:rPr>
          <w:rFonts w:ascii="Times New Roman" w:hAnsi="Times New Roman" w:cs="Times New Roman"/>
          <w:lang w:val="en-US"/>
        </w:rPr>
        <w:t>Accepted for publication:</w:t>
      </w:r>
    </w:p>
    <w:p w:rsidR="000F7F77" w:rsidRDefault="000F7F77" w:rsidP="005D0706">
      <w:pPr>
        <w:spacing w:after="0" w:line="360" w:lineRule="auto"/>
        <w:jc w:val="both"/>
        <w:rPr>
          <w:rFonts w:ascii="Times New Roman" w:eastAsia="Calibri" w:hAnsi="Times New Roman" w:cs="Times New Roman"/>
          <w:sz w:val="24"/>
          <w:szCs w:val="24"/>
          <w:lang w:val="en-US"/>
        </w:rPr>
      </w:pPr>
    </w:p>
    <w:p w:rsidR="005D0706" w:rsidRPr="000F7F77" w:rsidRDefault="005D0706" w:rsidP="005D0706">
      <w:pPr>
        <w:spacing w:after="0" w:line="480" w:lineRule="auto"/>
        <w:jc w:val="both"/>
        <w:rPr>
          <w:rFonts w:ascii="Times New Roman" w:eastAsia="Calibri" w:hAnsi="Times New Roman" w:cs="Times New Roman"/>
          <w:sz w:val="24"/>
          <w:szCs w:val="24"/>
          <w:lang w:val="en-US"/>
        </w:rPr>
      </w:pPr>
      <w:r w:rsidRPr="00836521">
        <w:rPr>
          <w:rFonts w:ascii="Times New Roman" w:eastAsia="Calibri" w:hAnsi="Times New Roman" w:cs="Times New Roman"/>
          <w:sz w:val="24"/>
          <w:szCs w:val="24"/>
          <w:lang w:val="en-US"/>
        </w:rPr>
        <w:t>Keywords:</w:t>
      </w:r>
      <w:r w:rsidRPr="003E2BDC">
        <w:rPr>
          <w:rFonts w:ascii="Times New Roman" w:eastAsia="Calibri" w:hAnsi="Times New Roman" w:cs="Times New Roman"/>
          <w:sz w:val="24"/>
          <w:szCs w:val="24"/>
          <w:lang w:val="en-US"/>
        </w:rPr>
        <w:t xml:space="preserve"> </w:t>
      </w:r>
      <w:r w:rsidR="00EC1124">
        <w:rPr>
          <w:rFonts w:ascii="Times New Roman" w:eastAsia="Calibri" w:hAnsi="Times New Roman" w:cs="Times New Roman"/>
          <w:sz w:val="24"/>
          <w:szCs w:val="24"/>
          <w:lang w:val="en-US"/>
        </w:rPr>
        <w:t>S</w:t>
      </w:r>
      <w:r w:rsidRPr="003E2BDC">
        <w:rPr>
          <w:rFonts w:ascii="Times New Roman" w:eastAsia="Calibri" w:hAnsi="Times New Roman" w:cs="Times New Roman"/>
          <w:sz w:val="24"/>
          <w:szCs w:val="24"/>
          <w:lang w:val="en-US"/>
        </w:rPr>
        <w:t>eedless</w:t>
      </w:r>
      <w:r>
        <w:rPr>
          <w:rFonts w:ascii="Times New Roman" w:eastAsia="Calibri" w:hAnsi="Times New Roman" w:cs="Times New Roman"/>
          <w:sz w:val="24"/>
          <w:szCs w:val="24"/>
          <w:lang w:val="en-US"/>
        </w:rPr>
        <w:t xml:space="preserve"> grape</w:t>
      </w:r>
      <w:r w:rsidRPr="00D47108">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EC1124">
        <w:rPr>
          <w:rFonts w:ascii="Times New Roman" w:eastAsia="Calibri" w:hAnsi="Times New Roman" w:cs="Times New Roman"/>
          <w:sz w:val="24"/>
          <w:szCs w:val="24"/>
          <w:lang w:val="en-US"/>
        </w:rPr>
        <w:t xml:space="preserve">hormonization, </w:t>
      </w:r>
      <w:r>
        <w:rPr>
          <w:rFonts w:ascii="Times New Roman" w:eastAsia="Calibri" w:hAnsi="Times New Roman" w:cs="Times New Roman"/>
          <w:sz w:val="24"/>
          <w:szCs w:val="24"/>
          <w:lang w:val="en-US"/>
        </w:rPr>
        <w:t>DPPH, anthocyanins, correlation</w:t>
      </w:r>
    </w:p>
    <w:p w:rsidR="003E2BDC" w:rsidRPr="005D0706" w:rsidRDefault="003E2BDC" w:rsidP="005D0706">
      <w:pPr>
        <w:spacing w:after="0" w:line="480" w:lineRule="auto"/>
        <w:jc w:val="both"/>
        <w:rPr>
          <w:rFonts w:ascii="Times New Roman" w:hAnsi="Times New Roman" w:cs="Times New Roman"/>
          <w:b/>
          <w:sz w:val="24"/>
          <w:szCs w:val="24"/>
          <w:lang w:val="en-US"/>
        </w:rPr>
      </w:pPr>
      <w:r w:rsidRPr="005D0706">
        <w:rPr>
          <w:rFonts w:ascii="Times New Roman" w:hAnsi="Times New Roman" w:cs="Times New Roman"/>
          <w:b/>
          <w:sz w:val="24"/>
          <w:szCs w:val="24"/>
          <w:lang w:val="en-US"/>
        </w:rPr>
        <w:t>Gibberellic acid</w:t>
      </w:r>
      <w:r w:rsidR="00904C5C" w:rsidRPr="005D0706">
        <w:rPr>
          <w:rFonts w:ascii="Times New Roman" w:hAnsi="Times New Roman" w:cs="Times New Roman"/>
          <w:b/>
          <w:sz w:val="24"/>
          <w:szCs w:val="24"/>
          <w:lang w:val="en-US"/>
        </w:rPr>
        <w:t xml:space="preserve"> </w:t>
      </w:r>
      <w:r w:rsidRPr="005D0706">
        <w:rPr>
          <w:rFonts w:ascii="Times New Roman" w:hAnsi="Times New Roman" w:cs="Times New Roman"/>
          <w:b/>
          <w:sz w:val="24"/>
          <w:szCs w:val="24"/>
          <w:lang w:val="en-US"/>
        </w:rPr>
        <w:t>(GA</w:t>
      </w:r>
      <w:r w:rsidRPr="005D0706">
        <w:rPr>
          <w:rFonts w:ascii="Times New Roman" w:hAnsi="Times New Roman" w:cs="Times New Roman"/>
          <w:b/>
          <w:sz w:val="24"/>
          <w:szCs w:val="24"/>
          <w:vertAlign w:val="subscript"/>
          <w:lang w:val="en-US"/>
        </w:rPr>
        <w:t>3</w:t>
      </w:r>
      <w:r w:rsidRPr="005D0706">
        <w:rPr>
          <w:rFonts w:ascii="Times New Roman" w:hAnsi="Times New Roman" w:cs="Times New Roman"/>
          <w:b/>
          <w:sz w:val="24"/>
          <w:szCs w:val="24"/>
          <w:lang w:val="en-US"/>
        </w:rPr>
        <w:t xml:space="preserve">) is a plant growth regulator widely used in cultivation of seedless grape varieties to increase their yield. Hormonization treatment has beneficial effects on yield size and quality, yet its influence on a level of biologically active compounds and grape antioxidant activity has not been studied extensively yet. Inflorescences </w:t>
      </w:r>
      <w:r w:rsidR="00904C5C" w:rsidRPr="005D0706">
        <w:rPr>
          <w:rFonts w:ascii="Times New Roman" w:hAnsi="Times New Roman" w:cs="Times New Roman"/>
          <w:b/>
          <w:sz w:val="24"/>
          <w:szCs w:val="24"/>
          <w:lang w:val="en-US"/>
        </w:rPr>
        <w:t>of eleven-year-old grape vines ‘Einset Seedless’</w:t>
      </w:r>
      <w:r w:rsidRPr="005D0706">
        <w:rPr>
          <w:rFonts w:ascii="Times New Roman" w:hAnsi="Times New Roman" w:cs="Times New Roman"/>
          <w:b/>
          <w:sz w:val="24"/>
          <w:szCs w:val="24"/>
          <w:lang w:val="en-US"/>
        </w:rPr>
        <w:t xml:space="preserve"> trained according to the single </w:t>
      </w:r>
      <w:proofErr w:type="spellStart"/>
      <w:r w:rsidRPr="005D0706">
        <w:rPr>
          <w:rFonts w:ascii="Times New Roman" w:hAnsi="Times New Roman" w:cs="Times New Roman"/>
          <w:b/>
          <w:sz w:val="24"/>
          <w:szCs w:val="24"/>
          <w:lang w:val="en-US"/>
        </w:rPr>
        <w:t>Guyot</w:t>
      </w:r>
      <w:proofErr w:type="spellEnd"/>
      <w:r w:rsidRPr="005D0706">
        <w:rPr>
          <w:rFonts w:ascii="Times New Roman" w:hAnsi="Times New Roman" w:cs="Times New Roman"/>
          <w:b/>
          <w:sz w:val="24"/>
          <w:szCs w:val="24"/>
          <w:lang w:val="en-US"/>
        </w:rPr>
        <w:t xml:space="preserve"> system were sprayed with GA</w:t>
      </w:r>
      <w:r w:rsidRPr="005D0706">
        <w:rPr>
          <w:rFonts w:ascii="Times New Roman" w:hAnsi="Times New Roman" w:cs="Times New Roman"/>
          <w:b/>
          <w:sz w:val="24"/>
          <w:szCs w:val="24"/>
          <w:vertAlign w:val="subscript"/>
          <w:lang w:val="en-US"/>
        </w:rPr>
        <w:t>3</w:t>
      </w:r>
      <w:r w:rsidRPr="005D0706">
        <w:rPr>
          <w:rFonts w:ascii="Times New Roman" w:hAnsi="Times New Roman" w:cs="Times New Roman"/>
          <w:b/>
          <w:sz w:val="24"/>
          <w:szCs w:val="24"/>
          <w:lang w:val="en-US"/>
        </w:rPr>
        <w:t xml:space="preserve"> at  100, 200 or 300 </w:t>
      </w:r>
      <w:r w:rsidR="00CC76EF" w:rsidRPr="005D0706">
        <w:rPr>
          <w:rFonts w:ascii="Times New Roman" w:hAnsi="Times New Roman" w:cs="Times New Roman"/>
          <w:b/>
          <w:sz w:val="24"/>
          <w:szCs w:val="24"/>
          <w:lang w:val="en-US"/>
        </w:rPr>
        <w:t>mg/</w:t>
      </w:r>
      <w:r w:rsidR="006B77BA" w:rsidRPr="005D0706">
        <w:rPr>
          <w:rFonts w:ascii="Times New Roman" w:hAnsi="Times New Roman" w:cs="Times New Roman"/>
          <w:b/>
          <w:sz w:val="24"/>
          <w:szCs w:val="24"/>
          <w:lang w:val="en-US"/>
        </w:rPr>
        <w:t>l</w:t>
      </w:r>
      <w:r w:rsidR="00904C5C" w:rsidRPr="005D0706">
        <w:rPr>
          <w:rFonts w:ascii="Times New Roman" w:hAnsi="Times New Roman" w:cs="Times New Roman"/>
          <w:b/>
          <w:sz w:val="24"/>
          <w:szCs w:val="24"/>
          <w:lang w:val="en-US"/>
        </w:rPr>
        <w:t xml:space="preserve"> </w:t>
      </w:r>
      <w:r w:rsidRPr="005D0706">
        <w:rPr>
          <w:rFonts w:ascii="Times New Roman" w:hAnsi="Times New Roman" w:cs="Times New Roman"/>
          <w:b/>
          <w:sz w:val="24"/>
          <w:szCs w:val="24"/>
          <w:lang w:val="en-US"/>
        </w:rPr>
        <w:t>concentration once (7 days after full bloom),</w:t>
      </w:r>
      <w:r w:rsidR="00904C5C" w:rsidRPr="005D0706">
        <w:rPr>
          <w:rFonts w:ascii="Times New Roman" w:hAnsi="Times New Roman" w:cs="Times New Roman"/>
          <w:b/>
          <w:sz w:val="24"/>
          <w:szCs w:val="24"/>
          <w:lang w:val="en-US"/>
        </w:rPr>
        <w:t xml:space="preserve"> twice (</w:t>
      </w:r>
      <w:r w:rsidRPr="005D0706">
        <w:rPr>
          <w:rFonts w:ascii="Times New Roman" w:hAnsi="Times New Roman" w:cs="Times New Roman"/>
          <w:b/>
          <w:sz w:val="24"/>
          <w:szCs w:val="24"/>
          <w:lang w:val="en-US"/>
        </w:rPr>
        <w:t>7 and 14 days after full bloom)</w:t>
      </w:r>
      <w:r w:rsidR="00904C5C" w:rsidRPr="005D0706">
        <w:rPr>
          <w:rFonts w:ascii="Times New Roman" w:hAnsi="Times New Roman" w:cs="Times New Roman"/>
          <w:b/>
          <w:sz w:val="24"/>
          <w:szCs w:val="24"/>
          <w:lang w:val="en-US"/>
        </w:rPr>
        <w:t xml:space="preserve"> </w:t>
      </w:r>
      <w:r w:rsidRPr="005D0706">
        <w:rPr>
          <w:rFonts w:ascii="Times New Roman" w:hAnsi="Times New Roman" w:cs="Times New Roman"/>
          <w:b/>
          <w:sz w:val="24"/>
          <w:szCs w:val="24"/>
          <w:lang w:val="en-US"/>
        </w:rPr>
        <w:t xml:space="preserve">or three times (7, 14 and 21 days after full bloom). Fruits harvested on 25 September were immediately examined for acidity, a content of extract, biologically active substances and antioxidant capacity using the DPPH test. Besides, correlations occurring between some parameters measured were calculated. There was found a negative effect of hormonization on a content of extract, flavonoids, </w:t>
      </w:r>
      <w:r w:rsidR="00125EE4" w:rsidRPr="005D0706">
        <w:rPr>
          <w:rFonts w:ascii="Times New Roman" w:hAnsi="Times New Roman" w:cs="Times New Roman"/>
          <w:b/>
          <w:sz w:val="24"/>
          <w:szCs w:val="24"/>
          <w:lang w:val="en-US"/>
        </w:rPr>
        <w:t>ascorbic acid</w:t>
      </w:r>
      <w:r w:rsidRPr="005D0706">
        <w:rPr>
          <w:rFonts w:ascii="Times New Roman" w:hAnsi="Times New Roman" w:cs="Times New Roman"/>
          <w:b/>
          <w:sz w:val="24"/>
          <w:szCs w:val="24"/>
          <w:lang w:val="en-US"/>
        </w:rPr>
        <w:t>,</w:t>
      </w:r>
      <w:r w:rsidR="00125EE4" w:rsidRPr="005D0706">
        <w:rPr>
          <w:rFonts w:ascii="Times New Roman" w:hAnsi="Times New Roman" w:cs="Times New Roman"/>
          <w:b/>
          <w:sz w:val="24"/>
          <w:szCs w:val="24"/>
          <w:lang w:val="en-US"/>
        </w:rPr>
        <w:t xml:space="preserve"> </w:t>
      </w:r>
      <w:r w:rsidRPr="005D0706">
        <w:rPr>
          <w:rFonts w:ascii="Times New Roman" w:hAnsi="Times New Roman" w:cs="Times New Roman"/>
          <w:b/>
          <w:sz w:val="24"/>
          <w:szCs w:val="24"/>
          <w:lang w:val="en-US"/>
        </w:rPr>
        <w:t>while no effect on anthocyanin level. The GA</w:t>
      </w:r>
      <w:r w:rsidRPr="005D0706">
        <w:rPr>
          <w:rFonts w:ascii="Times New Roman" w:hAnsi="Times New Roman" w:cs="Times New Roman"/>
          <w:b/>
          <w:sz w:val="24"/>
          <w:szCs w:val="24"/>
          <w:vertAlign w:val="subscript"/>
          <w:lang w:val="en-US"/>
        </w:rPr>
        <w:t>3</w:t>
      </w:r>
      <w:r w:rsidRPr="005D0706">
        <w:rPr>
          <w:rFonts w:ascii="Times New Roman" w:hAnsi="Times New Roman" w:cs="Times New Roman"/>
          <w:b/>
          <w:sz w:val="24"/>
          <w:szCs w:val="24"/>
          <w:lang w:val="en-US"/>
        </w:rPr>
        <w:t xml:space="preserve"> application was shown to increase anthocyanin content but its impact was not significant. Antioxidant activity measured by the DPPH test was dependent on gibberellic acid concentration and the number of treatments; it tended to decrease with the increasing number of GA</w:t>
      </w:r>
      <w:r w:rsidRPr="005D0706">
        <w:rPr>
          <w:rFonts w:ascii="Times New Roman" w:hAnsi="Times New Roman" w:cs="Times New Roman"/>
          <w:b/>
          <w:sz w:val="24"/>
          <w:szCs w:val="24"/>
          <w:vertAlign w:val="subscript"/>
          <w:lang w:val="en-US"/>
        </w:rPr>
        <w:t>3</w:t>
      </w:r>
      <w:r w:rsidRPr="005D0706">
        <w:rPr>
          <w:rFonts w:ascii="Times New Roman" w:hAnsi="Times New Roman" w:cs="Times New Roman"/>
          <w:b/>
          <w:sz w:val="24"/>
          <w:szCs w:val="24"/>
          <w:lang w:val="en-US"/>
        </w:rPr>
        <w:t xml:space="preserve"> </w:t>
      </w:r>
      <w:r w:rsidRPr="00EC1124">
        <w:rPr>
          <w:rFonts w:ascii="Times New Roman" w:hAnsi="Times New Roman" w:cs="Times New Roman"/>
          <w:b/>
          <w:sz w:val="24"/>
          <w:szCs w:val="24"/>
          <w:lang w:val="en-US"/>
        </w:rPr>
        <w:t>sprays.</w:t>
      </w:r>
    </w:p>
    <w:p w:rsidR="006442C4" w:rsidRPr="00836521" w:rsidRDefault="006442C4" w:rsidP="005D0706">
      <w:pPr>
        <w:spacing w:after="0" w:line="360" w:lineRule="auto"/>
        <w:jc w:val="both"/>
        <w:rPr>
          <w:rFonts w:ascii="Times New Roman" w:hAnsi="Times New Roman" w:cs="Times New Roman"/>
          <w:sz w:val="24"/>
          <w:szCs w:val="24"/>
          <w:lang w:val="en-US"/>
        </w:rPr>
      </w:pPr>
    </w:p>
    <w:p w:rsidR="00322C49" w:rsidRPr="00836521" w:rsidRDefault="00322C49" w:rsidP="00BA3BCF">
      <w:pPr>
        <w:spacing w:after="0" w:line="480" w:lineRule="auto"/>
        <w:jc w:val="both"/>
        <w:rPr>
          <w:rFonts w:ascii="Times New Roman" w:hAnsi="Times New Roman" w:cs="Times New Roman"/>
          <w:sz w:val="24"/>
          <w:szCs w:val="24"/>
          <w:lang w:val="en-US"/>
        </w:rPr>
      </w:pPr>
      <w:r w:rsidRPr="00836521">
        <w:rPr>
          <w:rFonts w:ascii="Times New Roman" w:hAnsi="Times New Roman" w:cs="Times New Roman"/>
          <w:sz w:val="24"/>
          <w:szCs w:val="24"/>
          <w:lang w:val="en-US"/>
        </w:rPr>
        <w:t>I</w:t>
      </w:r>
      <w:r w:rsidR="005D0706" w:rsidRPr="00836521">
        <w:rPr>
          <w:rFonts w:ascii="Times New Roman" w:hAnsi="Times New Roman" w:cs="Times New Roman"/>
          <w:sz w:val="24"/>
          <w:szCs w:val="24"/>
          <w:lang w:val="en-US"/>
        </w:rPr>
        <w:t>NTRODUCTION</w:t>
      </w:r>
    </w:p>
    <w:p w:rsidR="003E2BDC" w:rsidRPr="003E2BDC" w:rsidRDefault="003E2BDC" w:rsidP="00BA3BCF">
      <w:pPr>
        <w:spacing w:after="0" w:line="480" w:lineRule="auto"/>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Grape consumption is strongly correlated with the reduced risk factor for developing chronic diseases,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such as cardiovascular disorders and cancer</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(Arts </w:t>
      </w:r>
      <w:r w:rsidR="00C67CDE">
        <w:rPr>
          <w:rFonts w:ascii="Times New Roman" w:hAnsi="Times New Roman" w:cs="Times New Roman"/>
          <w:sz w:val="24"/>
          <w:szCs w:val="24"/>
          <w:lang w:val="en-US"/>
        </w:rPr>
        <w:t>&amp;</w:t>
      </w:r>
      <w:r w:rsidRPr="003E2BDC">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Hollman</w:t>
      </w:r>
      <w:proofErr w:type="spellEnd"/>
      <w:r w:rsidR="00C67CDE">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2005;</w:t>
      </w:r>
      <w:r>
        <w:rPr>
          <w:rFonts w:ascii="Times New Roman" w:hAnsi="Times New Roman" w:cs="Times New Roman"/>
          <w:sz w:val="24"/>
          <w:szCs w:val="24"/>
          <w:lang w:val="en-US"/>
        </w:rPr>
        <w:t xml:space="preserve"> </w:t>
      </w:r>
      <w:r w:rsidR="00C67CDE">
        <w:rPr>
          <w:rFonts w:ascii="Times New Roman" w:hAnsi="Times New Roman" w:cs="Times New Roman"/>
          <w:sz w:val="24"/>
          <w:szCs w:val="24"/>
          <w:lang w:val="en-US"/>
        </w:rPr>
        <w:t>Erdman et al.,</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2007; </w:t>
      </w:r>
      <w:proofErr w:type="spellStart"/>
      <w:r w:rsidRPr="003E2BDC">
        <w:rPr>
          <w:rFonts w:ascii="Times New Roman" w:hAnsi="Times New Roman" w:cs="Times New Roman"/>
          <w:sz w:val="24"/>
          <w:szCs w:val="24"/>
          <w:lang w:val="en-US"/>
        </w:rPr>
        <w:t>Leifert</w:t>
      </w:r>
      <w:proofErr w:type="spellEnd"/>
      <w:r w:rsidRPr="003E2BDC">
        <w:rPr>
          <w:rFonts w:ascii="Times New Roman" w:hAnsi="Times New Roman" w:cs="Times New Roman"/>
          <w:sz w:val="24"/>
          <w:szCs w:val="24"/>
          <w:lang w:val="en-US"/>
        </w:rPr>
        <w:t xml:space="preserve"> </w:t>
      </w:r>
      <w:r w:rsidR="00C67CDE">
        <w:rPr>
          <w:rFonts w:ascii="Times New Roman" w:hAnsi="Times New Roman" w:cs="Times New Roman"/>
          <w:sz w:val="24"/>
          <w:szCs w:val="24"/>
          <w:lang w:val="en-US"/>
        </w:rPr>
        <w:t xml:space="preserve">&amp; </w:t>
      </w:r>
      <w:proofErr w:type="spellStart"/>
      <w:r w:rsidRPr="003E2BDC">
        <w:rPr>
          <w:rFonts w:ascii="Times New Roman" w:hAnsi="Times New Roman" w:cs="Times New Roman"/>
          <w:sz w:val="24"/>
          <w:szCs w:val="24"/>
          <w:lang w:val="en-US"/>
        </w:rPr>
        <w:t>Abeywardena</w:t>
      </w:r>
      <w:proofErr w:type="spellEnd"/>
      <w:r w:rsidR="00C67CDE">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2008).</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That results from,</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among others, the presence of biologically active compounds like polyphenols displaying powerful antioxidant effects along with anti-inflammatory,</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anti-carcinogenic and anti-platelets properties. Besides,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polyphenols help dilate blood vessels, boost the immune system and have neuroprotective role attributed mainly to their ability to modulate and induce signaling pathways (</w:t>
      </w:r>
      <w:proofErr w:type="spellStart"/>
      <w:r w:rsidR="008D3CA0">
        <w:rPr>
          <w:rFonts w:ascii="Times New Roman" w:hAnsi="Times New Roman" w:cs="Times New Roman"/>
          <w:sz w:val="24"/>
          <w:szCs w:val="24"/>
          <w:lang w:val="en-US"/>
        </w:rPr>
        <w:t>Crozier</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8D3CA0">
        <w:rPr>
          <w:rFonts w:ascii="Times New Roman" w:hAnsi="Times New Roman" w:cs="Times New Roman"/>
          <w:sz w:val="24"/>
          <w:szCs w:val="24"/>
          <w:lang w:val="en-US"/>
        </w:rPr>
        <w:t>2010;</w:t>
      </w:r>
      <w:r w:rsidR="008D3CA0" w:rsidRPr="008D3CA0">
        <w:rPr>
          <w:rFonts w:ascii="Times New Roman" w:hAnsi="Times New Roman" w:cs="Times New Roman"/>
          <w:sz w:val="24"/>
          <w:szCs w:val="24"/>
          <w:lang w:val="en-US"/>
        </w:rPr>
        <w:t xml:space="preserve"> </w:t>
      </w:r>
      <w:proofErr w:type="spellStart"/>
      <w:r w:rsidR="008D3CA0" w:rsidRPr="003E2BDC">
        <w:rPr>
          <w:rFonts w:ascii="Times New Roman" w:hAnsi="Times New Roman" w:cs="Times New Roman"/>
          <w:sz w:val="24"/>
          <w:szCs w:val="24"/>
          <w:lang w:val="en-US"/>
        </w:rPr>
        <w:t>Dohadwala</w:t>
      </w:r>
      <w:proofErr w:type="spellEnd"/>
      <w:r w:rsidR="008D3CA0">
        <w:rPr>
          <w:rFonts w:ascii="Times New Roman" w:hAnsi="Times New Roman" w:cs="Times New Roman"/>
          <w:sz w:val="24"/>
          <w:szCs w:val="24"/>
          <w:lang w:val="en-US"/>
        </w:rPr>
        <w:t xml:space="preserve"> &amp; </w:t>
      </w:r>
      <w:r w:rsidR="008D3CA0" w:rsidRPr="003E2BDC">
        <w:rPr>
          <w:rFonts w:ascii="Times New Roman" w:hAnsi="Times New Roman" w:cs="Times New Roman"/>
          <w:sz w:val="24"/>
          <w:szCs w:val="24"/>
          <w:lang w:val="en-US"/>
        </w:rPr>
        <w:t>Vita</w:t>
      </w:r>
      <w:r w:rsidR="008D3CA0">
        <w:rPr>
          <w:rFonts w:ascii="Times New Roman" w:hAnsi="Times New Roman" w:cs="Times New Roman"/>
          <w:sz w:val="24"/>
          <w:szCs w:val="24"/>
          <w:lang w:val="en-US"/>
        </w:rPr>
        <w:t xml:space="preserve">, 2009; </w:t>
      </w:r>
      <w:r w:rsidRPr="003E2BDC">
        <w:rPr>
          <w:rFonts w:ascii="Times New Roman" w:hAnsi="Times New Roman" w:cs="Times New Roman"/>
          <w:sz w:val="24"/>
          <w:szCs w:val="24"/>
          <w:lang w:val="en-US"/>
        </w:rPr>
        <w:t>Frankel</w:t>
      </w:r>
      <w:r w:rsidR="00C67CDE">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1999; </w:t>
      </w:r>
      <w:proofErr w:type="spellStart"/>
      <w:r w:rsidRPr="003E2BDC">
        <w:rPr>
          <w:rFonts w:ascii="Times New Roman" w:hAnsi="Times New Roman" w:cs="Times New Roman"/>
          <w:sz w:val="24"/>
          <w:szCs w:val="24"/>
          <w:lang w:val="en-US"/>
        </w:rPr>
        <w:t>Pezzuto</w:t>
      </w:r>
      <w:proofErr w:type="spellEnd"/>
      <w:r w:rsidR="00C67CDE">
        <w:rPr>
          <w:rFonts w:ascii="Times New Roman" w:hAnsi="Times New Roman" w:cs="Times New Roman"/>
          <w:sz w:val="24"/>
          <w:szCs w:val="24"/>
          <w:lang w:val="en-US"/>
        </w:rPr>
        <w:t>,</w:t>
      </w:r>
      <w:r w:rsidR="008D3CA0">
        <w:rPr>
          <w:rFonts w:ascii="Times New Roman" w:hAnsi="Times New Roman" w:cs="Times New Roman"/>
          <w:sz w:val="24"/>
          <w:szCs w:val="24"/>
          <w:lang w:val="en-US"/>
        </w:rPr>
        <w:t xml:space="preserve"> 2008;</w:t>
      </w:r>
      <w:r w:rsidRPr="003E2BDC">
        <w:rPr>
          <w:rFonts w:ascii="Times New Roman" w:hAnsi="Times New Roman" w:cs="Times New Roman"/>
          <w:sz w:val="24"/>
          <w:szCs w:val="24"/>
          <w:lang w:val="en-US"/>
        </w:rPr>
        <w:t xml:space="preserve"> </w:t>
      </w:r>
      <w:r w:rsidR="008D3CA0" w:rsidRPr="003E2BDC">
        <w:rPr>
          <w:rFonts w:ascii="Times New Roman" w:hAnsi="Times New Roman" w:cs="Times New Roman"/>
          <w:sz w:val="24"/>
          <w:szCs w:val="24"/>
          <w:lang w:val="en-US"/>
        </w:rPr>
        <w:t xml:space="preserve">Stevenson </w:t>
      </w:r>
      <w:r w:rsidR="008D3CA0">
        <w:rPr>
          <w:rFonts w:ascii="Times New Roman" w:hAnsi="Times New Roman" w:cs="Times New Roman"/>
          <w:sz w:val="24"/>
          <w:szCs w:val="24"/>
          <w:lang w:val="en-US"/>
        </w:rPr>
        <w:t>&amp;</w:t>
      </w:r>
      <w:r w:rsidR="008D3CA0" w:rsidRPr="003E2BDC">
        <w:rPr>
          <w:rFonts w:ascii="Times New Roman" w:hAnsi="Times New Roman" w:cs="Times New Roman"/>
          <w:sz w:val="24"/>
          <w:szCs w:val="24"/>
          <w:lang w:val="en-US"/>
        </w:rPr>
        <w:t xml:space="preserve"> Hurst</w:t>
      </w:r>
      <w:r w:rsidR="008D3CA0">
        <w:rPr>
          <w:rFonts w:ascii="Times New Roman" w:hAnsi="Times New Roman" w:cs="Times New Roman"/>
          <w:sz w:val="24"/>
          <w:szCs w:val="24"/>
          <w:lang w:val="en-US"/>
        </w:rPr>
        <w:t>,</w:t>
      </w:r>
      <w:r w:rsidR="008D3CA0" w:rsidRPr="003E2BDC">
        <w:rPr>
          <w:rFonts w:ascii="Times New Roman" w:hAnsi="Times New Roman" w:cs="Times New Roman"/>
          <w:sz w:val="24"/>
          <w:szCs w:val="24"/>
          <w:lang w:val="en-US"/>
        </w:rPr>
        <w:t xml:space="preserve"> 2007; </w:t>
      </w:r>
      <w:proofErr w:type="spellStart"/>
      <w:r w:rsidR="008D3CA0" w:rsidRPr="003E2BDC">
        <w:rPr>
          <w:rFonts w:ascii="Times New Roman" w:hAnsi="Times New Roman" w:cs="Times New Roman"/>
          <w:sz w:val="24"/>
          <w:szCs w:val="24"/>
          <w:lang w:val="en-US"/>
        </w:rPr>
        <w:t>Vislocky</w:t>
      </w:r>
      <w:proofErr w:type="spellEnd"/>
      <w:r w:rsidR="008D3CA0" w:rsidRPr="003E2BDC">
        <w:rPr>
          <w:rFonts w:ascii="Times New Roman" w:hAnsi="Times New Roman" w:cs="Times New Roman"/>
          <w:sz w:val="24"/>
          <w:szCs w:val="24"/>
          <w:lang w:val="en-US"/>
        </w:rPr>
        <w:t xml:space="preserve"> </w:t>
      </w:r>
      <w:r w:rsidR="008D3CA0">
        <w:rPr>
          <w:rFonts w:ascii="Times New Roman" w:hAnsi="Times New Roman" w:cs="Times New Roman"/>
          <w:sz w:val="24"/>
          <w:szCs w:val="24"/>
          <w:lang w:val="en-US"/>
        </w:rPr>
        <w:t>&amp;</w:t>
      </w:r>
      <w:r w:rsidR="008D3CA0" w:rsidRPr="003E2BDC">
        <w:rPr>
          <w:rFonts w:ascii="Times New Roman" w:hAnsi="Times New Roman" w:cs="Times New Roman"/>
          <w:sz w:val="24"/>
          <w:szCs w:val="24"/>
          <w:lang w:val="en-US"/>
        </w:rPr>
        <w:t xml:space="preserve"> Fernandez</w:t>
      </w:r>
      <w:r w:rsidR="008D3CA0">
        <w:rPr>
          <w:rFonts w:ascii="Times New Roman" w:hAnsi="Times New Roman" w:cs="Times New Roman"/>
          <w:sz w:val="24"/>
          <w:szCs w:val="24"/>
          <w:lang w:val="en-US"/>
        </w:rPr>
        <w:t>,</w:t>
      </w:r>
      <w:r w:rsidR="008D3CA0" w:rsidRPr="003E2BDC">
        <w:rPr>
          <w:rFonts w:ascii="Times New Roman" w:hAnsi="Times New Roman" w:cs="Times New Roman"/>
          <w:sz w:val="24"/>
          <w:szCs w:val="24"/>
          <w:lang w:val="en-US"/>
        </w:rPr>
        <w:t xml:space="preserve"> 2010</w:t>
      </w:r>
      <w:r w:rsidR="008D3CA0">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Xia</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8D3CA0">
        <w:rPr>
          <w:rFonts w:ascii="Times New Roman" w:hAnsi="Times New Roman" w:cs="Times New Roman"/>
          <w:sz w:val="24"/>
          <w:szCs w:val="24"/>
          <w:lang w:val="en-US"/>
        </w:rPr>
        <w:t>2010</w:t>
      </w:r>
      <w:r w:rsidRPr="003E2B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Polyphenols inactivate free radicals,</w:t>
      </w:r>
      <w:r>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chelate</w:t>
      </w:r>
      <w:proofErr w:type="spellEnd"/>
      <w:r w:rsidRPr="003E2BDC">
        <w:rPr>
          <w:rFonts w:ascii="Times New Roman" w:hAnsi="Times New Roman" w:cs="Times New Roman"/>
          <w:sz w:val="24"/>
          <w:szCs w:val="24"/>
          <w:lang w:val="en-US"/>
        </w:rPr>
        <w:t xml:space="preserve"> divalent metal ions and thus, lower th</w:t>
      </w:r>
      <w:r w:rsidR="008D3CA0">
        <w:rPr>
          <w:rFonts w:ascii="Times New Roman" w:hAnsi="Times New Roman" w:cs="Times New Roman"/>
          <w:sz w:val="24"/>
          <w:szCs w:val="24"/>
          <w:lang w:val="en-US"/>
        </w:rPr>
        <w:t>eir oxidant potential (</w:t>
      </w:r>
      <w:proofErr w:type="spellStart"/>
      <w:r w:rsidR="008D3CA0">
        <w:rPr>
          <w:rFonts w:ascii="Times New Roman" w:hAnsi="Times New Roman" w:cs="Times New Roman"/>
          <w:sz w:val="24"/>
          <w:szCs w:val="24"/>
          <w:lang w:val="en-US"/>
        </w:rPr>
        <w:t>Scalbert</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2005).</w:t>
      </w:r>
    </w:p>
    <w:p w:rsidR="00322C49" w:rsidRPr="003E2BDC" w:rsidRDefault="003E2BDC" w:rsidP="00BA3BCF">
      <w:pPr>
        <w:spacing w:after="0" w:line="480" w:lineRule="auto"/>
        <w:ind w:firstLine="709"/>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Qualitative and quantitative composition,</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distribution and antioxidant activity of polyphenols in grapes are quite variable and depend on a species, cultivar, location in berry (skin, pulp, seeds, juice),</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climate-soil conditions (exposition to light, temperature, soil type), agrotechnical practices (irrigation, nutrient availability, plan</w:t>
      </w:r>
      <w:r w:rsidR="00904C5C">
        <w:rPr>
          <w:rFonts w:ascii="Times New Roman" w:hAnsi="Times New Roman" w:cs="Times New Roman"/>
          <w:sz w:val="24"/>
          <w:szCs w:val="24"/>
          <w:lang w:val="en-US"/>
        </w:rPr>
        <w:t>t growth regulators application</w:t>
      </w:r>
      <w:r w:rsidRPr="003E2BDC">
        <w:rPr>
          <w:rFonts w:ascii="Times New Roman" w:hAnsi="Times New Roman" w:cs="Times New Roman"/>
          <w:sz w:val="24"/>
          <w:szCs w:val="24"/>
          <w:lang w:val="en-US"/>
        </w:rPr>
        <w:t>,</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harvest time, berry maturity, yield and berry size) and finally, post-harvest conditions and sto</w:t>
      </w:r>
      <w:r w:rsidR="008D3CA0">
        <w:rPr>
          <w:rFonts w:ascii="Times New Roman" w:hAnsi="Times New Roman" w:cs="Times New Roman"/>
          <w:sz w:val="24"/>
          <w:szCs w:val="24"/>
          <w:lang w:val="en-US"/>
        </w:rPr>
        <w:t>rage-processing techniques (</w:t>
      </w:r>
      <w:r w:rsidR="00740576" w:rsidRPr="003E2BDC">
        <w:rPr>
          <w:rFonts w:ascii="Times New Roman" w:hAnsi="Times New Roman" w:cs="Times New Roman"/>
          <w:sz w:val="24"/>
          <w:szCs w:val="24"/>
          <w:lang w:val="en-US"/>
        </w:rPr>
        <w:t>Jiang</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740576" w:rsidRPr="003E2BDC">
        <w:rPr>
          <w:rFonts w:ascii="Times New Roman" w:hAnsi="Times New Roman" w:cs="Times New Roman"/>
          <w:sz w:val="24"/>
          <w:szCs w:val="24"/>
          <w:lang w:val="en-US"/>
        </w:rPr>
        <w:t xml:space="preserve">2006; </w:t>
      </w:r>
      <w:r w:rsidR="00BA3BCF">
        <w:rPr>
          <w:rFonts w:ascii="Times New Roman" w:hAnsi="Times New Roman" w:cs="Times New Roman"/>
          <w:sz w:val="24"/>
          <w:szCs w:val="24"/>
          <w:lang w:val="en-US"/>
        </w:rPr>
        <w:t>Kim</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 xml:space="preserve">2003; </w:t>
      </w:r>
      <w:r w:rsidR="00424F84">
        <w:rPr>
          <w:rFonts w:ascii="Times New Roman" w:hAnsi="Times New Roman" w:cs="Times New Roman"/>
          <w:sz w:val="24"/>
          <w:szCs w:val="24"/>
          <w:lang w:val="en-US"/>
        </w:rPr>
        <w:t>Liang</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2011; </w:t>
      </w:r>
      <w:proofErr w:type="spellStart"/>
      <w:r w:rsidR="00BA3BCF">
        <w:rPr>
          <w:rFonts w:ascii="Times New Roman" w:hAnsi="Times New Roman" w:cs="Times New Roman"/>
          <w:sz w:val="24"/>
          <w:szCs w:val="24"/>
          <w:lang w:val="en-US"/>
        </w:rPr>
        <w:t>Montealegre</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740576">
        <w:rPr>
          <w:rFonts w:ascii="Times New Roman" w:hAnsi="Times New Roman" w:cs="Times New Roman"/>
          <w:sz w:val="24"/>
          <w:szCs w:val="24"/>
          <w:lang w:val="en-US"/>
        </w:rPr>
        <w:t xml:space="preserve">2006; </w:t>
      </w:r>
      <w:proofErr w:type="spellStart"/>
      <w:r w:rsidR="00740576">
        <w:rPr>
          <w:rFonts w:ascii="Times New Roman" w:hAnsi="Times New Roman" w:cs="Times New Roman"/>
          <w:sz w:val="24"/>
          <w:szCs w:val="24"/>
          <w:lang w:val="en-US"/>
        </w:rPr>
        <w:t>Orak</w:t>
      </w:r>
      <w:proofErr w:type="spellEnd"/>
      <w:r w:rsidR="00740576">
        <w:rPr>
          <w:rFonts w:ascii="Times New Roman" w:hAnsi="Times New Roman" w:cs="Times New Roman"/>
          <w:sz w:val="24"/>
          <w:szCs w:val="24"/>
          <w:lang w:val="en-US"/>
        </w:rPr>
        <w:t xml:space="preserve">, 2007; </w:t>
      </w:r>
      <w:proofErr w:type="spellStart"/>
      <w:r w:rsidRPr="003E2BDC">
        <w:rPr>
          <w:rFonts w:ascii="Times New Roman" w:hAnsi="Times New Roman" w:cs="Times New Roman"/>
          <w:sz w:val="24"/>
          <w:szCs w:val="24"/>
          <w:lang w:val="en-US"/>
        </w:rPr>
        <w:t>Pe</w:t>
      </w:r>
      <w:r w:rsidR="00904C5C">
        <w:rPr>
          <w:rFonts w:ascii="Times New Roman" w:hAnsi="Times New Roman" w:cs="Times New Roman"/>
          <w:sz w:val="24"/>
          <w:szCs w:val="24"/>
          <w:lang w:val="en-US"/>
        </w:rPr>
        <w:t>ñ</w:t>
      </w:r>
      <w:r w:rsidR="009A3C69">
        <w:rPr>
          <w:rFonts w:ascii="Times New Roman" w:hAnsi="Times New Roman" w:cs="Times New Roman"/>
          <w:sz w:val="24"/>
          <w:szCs w:val="24"/>
          <w:lang w:val="en-US"/>
        </w:rPr>
        <w:t>a-Neira</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 xml:space="preserve">2004; </w:t>
      </w:r>
      <w:r w:rsidR="00740576">
        <w:rPr>
          <w:rFonts w:ascii="Times New Roman" w:hAnsi="Times New Roman" w:cs="Times New Roman"/>
          <w:sz w:val="24"/>
          <w:szCs w:val="24"/>
          <w:lang w:val="en-US"/>
        </w:rPr>
        <w:t xml:space="preserve">Xia et al., </w:t>
      </w:r>
      <w:r w:rsidRPr="003E2BDC">
        <w:rPr>
          <w:rFonts w:ascii="Times New Roman" w:hAnsi="Times New Roman" w:cs="Times New Roman"/>
          <w:sz w:val="24"/>
          <w:szCs w:val="24"/>
          <w:lang w:val="en-US"/>
        </w:rPr>
        <w:t>2010). Polyphenols are responsible for the major sensory attributes of products and beverages of plant origin being the determinants of their appearance</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(color) and taste, i.e. flavor, bitterness, astringency and aroma (</w:t>
      </w:r>
      <w:r w:rsidR="00740576" w:rsidRPr="003E2BDC">
        <w:rPr>
          <w:rFonts w:ascii="Times New Roman" w:hAnsi="Times New Roman" w:cs="Times New Roman"/>
          <w:sz w:val="24"/>
          <w:szCs w:val="24"/>
          <w:lang w:val="en-US"/>
        </w:rPr>
        <w:t>Es-Safi</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740576" w:rsidRPr="003E2BDC">
        <w:rPr>
          <w:rFonts w:ascii="Times New Roman" w:hAnsi="Times New Roman" w:cs="Times New Roman"/>
          <w:sz w:val="24"/>
          <w:szCs w:val="24"/>
          <w:lang w:val="en-US"/>
        </w:rPr>
        <w:t>2007</w:t>
      </w:r>
      <w:r w:rsidR="00740576">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Tom</w:t>
      </w:r>
      <w:r w:rsidR="00904C5C">
        <w:rPr>
          <w:rFonts w:ascii="Times New Roman" w:hAnsi="Times New Roman" w:cs="Times New Roman"/>
          <w:sz w:val="24"/>
          <w:szCs w:val="24"/>
          <w:lang w:val="en-US"/>
        </w:rPr>
        <w:t>á</w:t>
      </w:r>
      <w:r w:rsidRPr="003E2BDC">
        <w:rPr>
          <w:rFonts w:ascii="Times New Roman" w:hAnsi="Times New Roman" w:cs="Times New Roman"/>
          <w:sz w:val="24"/>
          <w:szCs w:val="24"/>
          <w:lang w:val="en-US"/>
        </w:rPr>
        <w:t>s-Barber</w:t>
      </w:r>
      <w:r w:rsidR="00904C5C">
        <w:rPr>
          <w:rFonts w:ascii="Times New Roman" w:hAnsi="Times New Roman" w:cs="Times New Roman"/>
          <w:sz w:val="24"/>
          <w:szCs w:val="24"/>
          <w:lang w:val="en-US"/>
        </w:rPr>
        <w:t>á</w:t>
      </w:r>
      <w:r w:rsidRPr="003E2BDC">
        <w:rPr>
          <w:rFonts w:ascii="Times New Roman" w:hAnsi="Times New Roman" w:cs="Times New Roman"/>
          <w:sz w:val="24"/>
          <w:szCs w:val="24"/>
          <w:lang w:val="en-US"/>
        </w:rPr>
        <w:t>n</w:t>
      </w:r>
      <w:proofErr w:type="spellEnd"/>
      <w:r w:rsidRPr="003E2BDC">
        <w:rPr>
          <w:rFonts w:ascii="Times New Roman" w:hAnsi="Times New Roman" w:cs="Times New Roman"/>
          <w:sz w:val="24"/>
          <w:szCs w:val="24"/>
          <w:lang w:val="en-US"/>
        </w:rPr>
        <w:t xml:space="preserve"> </w:t>
      </w:r>
      <w:r w:rsidR="00740576">
        <w:rPr>
          <w:rFonts w:ascii="Times New Roman" w:hAnsi="Times New Roman" w:cs="Times New Roman"/>
          <w:sz w:val="24"/>
          <w:szCs w:val="24"/>
          <w:lang w:val="en-US"/>
        </w:rPr>
        <w:t>&amp;</w:t>
      </w:r>
      <w:r w:rsidRPr="003E2BDC">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Espin</w:t>
      </w:r>
      <w:proofErr w:type="spellEnd"/>
      <w:r w:rsidR="00740576">
        <w:rPr>
          <w:rFonts w:ascii="Times New Roman" w:hAnsi="Times New Roman" w:cs="Times New Roman"/>
          <w:sz w:val="24"/>
          <w:szCs w:val="24"/>
          <w:lang w:val="en-US"/>
        </w:rPr>
        <w:t>, 2001</w:t>
      </w:r>
      <w:r w:rsidRPr="003E2BDC">
        <w:rPr>
          <w:rFonts w:ascii="Times New Roman" w:hAnsi="Times New Roman" w:cs="Times New Roman"/>
          <w:sz w:val="24"/>
          <w:szCs w:val="24"/>
          <w:lang w:val="en-US"/>
        </w:rPr>
        <w:t>).</w:t>
      </w:r>
    </w:p>
    <w:p w:rsidR="003E2BDC" w:rsidRPr="003E2BDC" w:rsidRDefault="003E2BDC" w:rsidP="00BA3BCF">
      <w:pPr>
        <w:spacing w:after="0" w:line="480" w:lineRule="auto"/>
        <w:ind w:firstLine="708"/>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Seedless grape varieties have been on the rise in the world grape market because of their high quality and consumers` preferences,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they enjoy increasing popularity not only as table grapes but as raisins as well (</w:t>
      </w:r>
      <w:proofErr w:type="spellStart"/>
      <w:r w:rsidRPr="003E2BDC">
        <w:rPr>
          <w:rFonts w:ascii="Times New Roman" w:hAnsi="Times New Roman" w:cs="Times New Roman"/>
          <w:sz w:val="24"/>
          <w:szCs w:val="24"/>
          <w:lang w:val="en-US"/>
        </w:rPr>
        <w:t>Art</w:t>
      </w:r>
      <w:r w:rsidR="00904C5C">
        <w:rPr>
          <w:rFonts w:ascii="Times New Roman" w:hAnsi="Times New Roman" w:cs="Times New Roman"/>
          <w:sz w:val="24"/>
          <w:szCs w:val="24"/>
          <w:lang w:val="en-US"/>
        </w:rPr>
        <w:t>é</w:t>
      </w:r>
      <w:r w:rsidRPr="003E2BDC">
        <w:rPr>
          <w:rFonts w:ascii="Times New Roman" w:hAnsi="Times New Roman" w:cs="Times New Roman"/>
          <w:sz w:val="24"/>
          <w:szCs w:val="24"/>
          <w:lang w:val="en-US"/>
        </w:rPr>
        <w:t>s-Hern</w:t>
      </w:r>
      <w:r w:rsidR="00904C5C">
        <w:rPr>
          <w:rFonts w:ascii="Times New Roman" w:hAnsi="Times New Roman" w:cs="Times New Roman"/>
          <w:sz w:val="24"/>
          <w:szCs w:val="24"/>
          <w:lang w:val="en-US"/>
        </w:rPr>
        <w:t>á</w:t>
      </w:r>
      <w:r w:rsidR="00740576">
        <w:rPr>
          <w:rFonts w:ascii="Times New Roman" w:hAnsi="Times New Roman" w:cs="Times New Roman"/>
          <w:sz w:val="24"/>
          <w:szCs w:val="24"/>
          <w:lang w:val="en-US"/>
        </w:rPr>
        <w:t>ndez</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2006).</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One of the most promising and </w:t>
      </w:r>
      <w:r w:rsidRPr="003E2BDC">
        <w:rPr>
          <w:rFonts w:ascii="Times New Roman" w:hAnsi="Times New Roman" w:cs="Times New Roman"/>
          <w:sz w:val="24"/>
          <w:szCs w:val="24"/>
          <w:lang w:val="en-US"/>
        </w:rPr>
        <w:lastRenderedPageBreak/>
        <w:t>commercial seedless cultivars which can be grown successively in cool climate areas,</w:t>
      </w:r>
      <w:r>
        <w:rPr>
          <w:rFonts w:ascii="Times New Roman" w:hAnsi="Times New Roman" w:cs="Times New Roman"/>
          <w:sz w:val="24"/>
          <w:szCs w:val="24"/>
          <w:lang w:val="en-US"/>
        </w:rPr>
        <w:t xml:space="preserve"> e.</w:t>
      </w:r>
      <w:r w:rsidR="00904C5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r w:rsidR="00904C5C">
        <w:rPr>
          <w:rFonts w:ascii="Times New Roman" w:hAnsi="Times New Roman" w:cs="Times New Roman"/>
          <w:sz w:val="24"/>
          <w:szCs w:val="24"/>
          <w:lang w:val="en-US"/>
        </w:rPr>
        <w:t xml:space="preserve"> </w:t>
      </w:r>
      <w:r>
        <w:rPr>
          <w:rFonts w:ascii="Times New Roman" w:hAnsi="Times New Roman" w:cs="Times New Roman"/>
          <w:sz w:val="24"/>
          <w:szCs w:val="24"/>
          <w:lang w:val="en-US"/>
        </w:rPr>
        <w:t>in Poland, proves to be ‘</w:t>
      </w:r>
      <w:r w:rsidRPr="003E2BDC">
        <w:rPr>
          <w:rFonts w:ascii="Times New Roman" w:hAnsi="Times New Roman" w:cs="Times New Roman"/>
          <w:sz w:val="24"/>
          <w:szCs w:val="24"/>
          <w:lang w:val="en-US"/>
        </w:rPr>
        <w:t xml:space="preserve">Einset </w:t>
      </w:r>
      <w:r>
        <w:rPr>
          <w:rFonts w:ascii="Times New Roman" w:hAnsi="Times New Roman" w:cs="Times New Roman"/>
          <w:sz w:val="24"/>
          <w:szCs w:val="24"/>
          <w:lang w:val="en-US"/>
        </w:rPr>
        <w:t>Seedless’</w:t>
      </w:r>
      <w:r w:rsidRPr="003E2B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 pink grape with a unique strawberry-like flavor.</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This variety can be used for raisin production or fresh consumption as table grapes.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However,</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 natural berry size of `Einset Seedless` variety (</w:t>
      </w:r>
      <w:r w:rsidR="00904C5C">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2</w:t>
      </w:r>
      <w:r w:rsidR="00904C5C">
        <w:rPr>
          <w:rFonts w:ascii="Times New Roman" w:hAnsi="Times New Roman" w:cs="Times New Roman"/>
          <w:sz w:val="24"/>
          <w:szCs w:val="24"/>
          <w:lang w:val="en-US"/>
        </w:rPr>
        <w:t>÷</w:t>
      </w:r>
      <w:r w:rsidRPr="003E2BDC">
        <w:rPr>
          <w:rFonts w:ascii="Times New Roman" w:hAnsi="Times New Roman" w:cs="Times New Roman"/>
          <w:sz w:val="24"/>
          <w:szCs w:val="24"/>
          <w:lang w:val="en-US"/>
        </w:rPr>
        <w:t>3 g) is not large enough for table grape use and thus represents a problem for commercialization.</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To overcome this hardship and improve grape size and quality, plant growth regulators (gibberellic acid GA</w:t>
      </w:r>
      <w:r w:rsidRPr="00904C5C">
        <w:rPr>
          <w:rFonts w:ascii="Times New Roman" w:hAnsi="Times New Roman" w:cs="Times New Roman"/>
          <w:sz w:val="24"/>
          <w:szCs w:val="24"/>
          <w:vertAlign w:val="subscript"/>
          <w:lang w:val="en-US"/>
        </w:rPr>
        <w:t>3</w:t>
      </w:r>
      <w:r w:rsidRPr="003E2BDC">
        <w:rPr>
          <w:rFonts w:ascii="Times New Roman" w:hAnsi="Times New Roman" w:cs="Times New Roman"/>
          <w:sz w:val="24"/>
          <w:szCs w:val="24"/>
          <w:lang w:val="en-US"/>
        </w:rPr>
        <w:t xml:space="preserve"> most often)</w:t>
      </w:r>
      <w:r w:rsidR="00904C5C">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are applied globally (</w:t>
      </w:r>
      <w:proofErr w:type="spellStart"/>
      <w:r w:rsidR="001126CC">
        <w:rPr>
          <w:rFonts w:ascii="Times New Roman" w:hAnsi="Times New Roman" w:cs="Times New Roman"/>
          <w:sz w:val="24"/>
          <w:szCs w:val="24"/>
          <w:lang w:val="en-US"/>
        </w:rPr>
        <w:t>Dimovska</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1126CC">
        <w:rPr>
          <w:rFonts w:ascii="Times New Roman" w:hAnsi="Times New Roman" w:cs="Times New Roman"/>
          <w:sz w:val="24"/>
          <w:szCs w:val="24"/>
          <w:lang w:val="en-US"/>
        </w:rPr>
        <w:t xml:space="preserve">2014; </w:t>
      </w:r>
      <w:r w:rsidRPr="003E2BDC">
        <w:rPr>
          <w:rFonts w:ascii="Times New Roman" w:hAnsi="Times New Roman" w:cs="Times New Roman"/>
          <w:sz w:val="24"/>
          <w:szCs w:val="24"/>
          <w:lang w:val="en-US"/>
        </w:rPr>
        <w:t xml:space="preserve">Harrell </w:t>
      </w:r>
      <w:r w:rsidR="00740576">
        <w:rPr>
          <w:rFonts w:ascii="Times New Roman" w:hAnsi="Times New Roman" w:cs="Times New Roman"/>
          <w:sz w:val="24"/>
          <w:szCs w:val="24"/>
          <w:lang w:val="en-US"/>
        </w:rPr>
        <w:t>&amp;</w:t>
      </w:r>
      <w:r w:rsidRPr="003E2BDC">
        <w:rPr>
          <w:rFonts w:ascii="Times New Roman" w:hAnsi="Times New Roman" w:cs="Times New Roman"/>
          <w:sz w:val="24"/>
          <w:szCs w:val="24"/>
          <w:lang w:val="en-US"/>
        </w:rPr>
        <w:t xml:space="preserve"> Williams</w:t>
      </w:r>
      <w:r w:rsidR="00740576">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1987;</w:t>
      </w:r>
      <w:r w:rsidR="001126CC">
        <w:rPr>
          <w:rFonts w:ascii="Times New Roman" w:hAnsi="Times New Roman" w:cs="Times New Roman"/>
          <w:sz w:val="24"/>
          <w:szCs w:val="24"/>
          <w:lang w:val="en-US"/>
        </w:rPr>
        <w:t xml:space="preserve"> Kapłan</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1126CC" w:rsidRPr="003E2BDC">
        <w:rPr>
          <w:rFonts w:ascii="Times New Roman" w:hAnsi="Times New Roman" w:cs="Times New Roman"/>
          <w:sz w:val="24"/>
          <w:szCs w:val="24"/>
          <w:lang w:val="en-US"/>
        </w:rPr>
        <w:t>2017</w:t>
      </w:r>
      <w:r w:rsidR="001126CC">
        <w:rPr>
          <w:rFonts w:ascii="Times New Roman" w:hAnsi="Times New Roman" w:cs="Times New Roman"/>
          <w:sz w:val="24"/>
          <w:szCs w:val="24"/>
          <w:lang w:val="en-US"/>
        </w:rPr>
        <w:t>;</w:t>
      </w:r>
      <w:r w:rsidRPr="003E2BDC">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Nampi</w:t>
      </w:r>
      <w:r w:rsidR="00740576">
        <w:rPr>
          <w:rFonts w:ascii="Times New Roman" w:hAnsi="Times New Roman" w:cs="Times New Roman"/>
          <w:sz w:val="24"/>
          <w:szCs w:val="24"/>
          <w:lang w:val="en-US"/>
        </w:rPr>
        <w:t>la</w:t>
      </w:r>
      <w:proofErr w:type="spellEnd"/>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001126CC">
        <w:rPr>
          <w:rFonts w:ascii="Times New Roman" w:hAnsi="Times New Roman" w:cs="Times New Roman"/>
          <w:sz w:val="24"/>
          <w:szCs w:val="24"/>
          <w:lang w:val="en-US"/>
        </w:rPr>
        <w:t>2010</w:t>
      </w:r>
      <w:r w:rsidRPr="003E2BDC">
        <w:rPr>
          <w:rFonts w:ascii="Times New Roman" w:hAnsi="Times New Roman" w:cs="Times New Roman"/>
          <w:sz w:val="24"/>
          <w:szCs w:val="24"/>
          <w:lang w:val="en-US"/>
        </w:rPr>
        <w:t>). Gibberellic acid promotes cell division, enhances earlier blooming and increases fruit size and yield. The effect of GA</w:t>
      </w:r>
      <w:r w:rsidRPr="00904C5C">
        <w:rPr>
          <w:rFonts w:ascii="Times New Roman" w:hAnsi="Times New Roman" w:cs="Times New Roman"/>
          <w:sz w:val="24"/>
          <w:szCs w:val="24"/>
          <w:vertAlign w:val="subscript"/>
          <w:lang w:val="en-US"/>
        </w:rPr>
        <w:t>3</w:t>
      </w:r>
      <w:r w:rsidRPr="003E2BDC">
        <w:rPr>
          <w:rFonts w:ascii="Times New Roman" w:hAnsi="Times New Roman" w:cs="Times New Roman"/>
          <w:sz w:val="24"/>
          <w:szCs w:val="24"/>
          <w:lang w:val="en-US"/>
        </w:rPr>
        <w:t xml:space="preserve"> application relies on a variety, concentration and application t</w:t>
      </w:r>
      <w:r w:rsidR="001126CC">
        <w:rPr>
          <w:rFonts w:ascii="Times New Roman" w:hAnsi="Times New Roman" w:cs="Times New Roman"/>
          <w:sz w:val="24"/>
          <w:szCs w:val="24"/>
          <w:lang w:val="en-US"/>
        </w:rPr>
        <w:t>ime (</w:t>
      </w:r>
      <w:proofErr w:type="spellStart"/>
      <w:r w:rsidR="001126CC" w:rsidRPr="003E2BDC">
        <w:rPr>
          <w:rFonts w:ascii="Times New Roman" w:hAnsi="Times New Roman" w:cs="Times New Roman"/>
          <w:sz w:val="24"/>
          <w:szCs w:val="24"/>
          <w:lang w:val="en-US"/>
        </w:rPr>
        <w:t>Dimovska</w:t>
      </w:r>
      <w:proofErr w:type="spellEnd"/>
      <w:r w:rsidR="001126CC" w:rsidRPr="003E2BDC">
        <w:rPr>
          <w:rFonts w:ascii="Times New Roman" w:hAnsi="Times New Roman" w:cs="Times New Roman"/>
          <w:sz w:val="24"/>
          <w:szCs w:val="24"/>
          <w:lang w:val="en-US"/>
        </w:rPr>
        <w:t xml:space="preserve"> </w:t>
      </w:r>
      <w:r w:rsidR="001126CC">
        <w:rPr>
          <w:rFonts w:ascii="Times New Roman" w:hAnsi="Times New Roman" w:cs="Times New Roman"/>
          <w:sz w:val="24"/>
          <w:szCs w:val="24"/>
          <w:lang w:val="en-US"/>
        </w:rPr>
        <w:t xml:space="preserve">et al., </w:t>
      </w:r>
      <w:r w:rsidR="001126CC" w:rsidRPr="003E2BDC">
        <w:rPr>
          <w:rFonts w:ascii="Times New Roman" w:hAnsi="Times New Roman" w:cs="Times New Roman"/>
          <w:sz w:val="24"/>
          <w:szCs w:val="24"/>
          <w:lang w:val="en-US"/>
        </w:rPr>
        <w:t>2014;</w:t>
      </w:r>
      <w:r w:rsidR="001126CC">
        <w:rPr>
          <w:rFonts w:ascii="Times New Roman" w:hAnsi="Times New Roman" w:cs="Times New Roman"/>
          <w:sz w:val="24"/>
          <w:szCs w:val="24"/>
          <w:lang w:val="en-US"/>
        </w:rPr>
        <w:t xml:space="preserve"> </w:t>
      </w:r>
      <w:r w:rsidR="001126CC" w:rsidRPr="003E2BDC">
        <w:rPr>
          <w:rFonts w:ascii="Times New Roman" w:hAnsi="Times New Roman" w:cs="Times New Roman"/>
          <w:sz w:val="24"/>
          <w:szCs w:val="24"/>
          <w:lang w:val="en-US"/>
        </w:rPr>
        <w:t xml:space="preserve">Kapłan </w:t>
      </w:r>
      <w:r w:rsidR="001126CC">
        <w:rPr>
          <w:rFonts w:ascii="Times New Roman" w:hAnsi="Times New Roman" w:cs="Times New Roman"/>
          <w:sz w:val="24"/>
          <w:szCs w:val="24"/>
          <w:lang w:val="en-US"/>
        </w:rPr>
        <w:t xml:space="preserve">et al., </w:t>
      </w:r>
      <w:r w:rsidR="001126CC" w:rsidRPr="003E2BDC">
        <w:rPr>
          <w:rFonts w:ascii="Times New Roman" w:hAnsi="Times New Roman" w:cs="Times New Roman"/>
          <w:sz w:val="24"/>
          <w:szCs w:val="24"/>
          <w:lang w:val="en-US"/>
        </w:rPr>
        <w:t>2017</w:t>
      </w:r>
      <w:r w:rsidR="001126CC">
        <w:rPr>
          <w:rFonts w:ascii="Times New Roman" w:hAnsi="Times New Roman" w:cs="Times New Roman"/>
          <w:sz w:val="24"/>
          <w:szCs w:val="24"/>
          <w:lang w:val="en-US"/>
        </w:rPr>
        <w:t>; Khan</w:t>
      </w:r>
      <w:r w:rsidR="00BA3BCF" w:rsidRPr="00BA3BCF">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2009;</w:t>
      </w:r>
      <w:r>
        <w:rPr>
          <w:rFonts w:ascii="Times New Roman" w:hAnsi="Times New Roman" w:cs="Times New Roman"/>
          <w:sz w:val="24"/>
          <w:szCs w:val="24"/>
          <w:lang w:val="en-US"/>
        </w:rPr>
        <w:t xml:space="preserve"> </w:t>
      </w:r>
      <w:proofErr w:type="spellStart"/>
      <w:r w:rsidR="00424F84">
        <w:rPr>
          <w:rFonts w:ascii="Times New Roman" w:hAnsi="Times New Roman" w:cs="Times New Roman"/>
          <w:sz w:val="24"/>
          <w:szCs w:val="24"/>
          <w:lang w:val="en-US"/>
        </w:rPr>
        <w:t>Nampila</w:t>
      </w:r>
      <w:proofErr w:type="spellEnd"/>
      <w:r w:rsidR="00424F84">
        <w:rPr>
          <w:rFonts w:ascii="Times New Roman" w:hAnsi="Times New Roman" w:cs="Times New Roman"/>
          <w:sz w:val="24"/>
          <w:szCs w:val="24"/>
          <w:lang w:val="en-US"/>
        </w:rPr>
        <w:t xml:space="preserve"> et al., </w:t>
      </w:r>
      <w:r w:rsidR="001126CC">
        <w:rPr>
          <w:rFonts w:ascii="Times New Roman" w:hAnsi="Times New Roman" w:cs="Times New Roman"/>
          <w:sz w:val="24"/>
          <w:szCs w:val="24"/>
          <w:lang w:val="en-US"/>
        </w:rPr>
        <w:t>2010</w:t>
      </w:r>
      <w:r w:rsidRPr="003E2BDC">
        <w:rPr>
          <w:rFonts w:ascii="Times New Roman" w:hAnsi="Times New Roman" w:cs="Times New Roman"/>
          <w:sz w:val="24"/>
          <w:szCs w:val="24"/>
          <w:lang w:val="en-US"/>
        </w:rPr>
        <w:t>).</w:t>
      </w:r>
      <w:r w:rsid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The earlier studies of the present </w:t>
      </w:r>
      <w:r w:rsidR="00F22A8E">
        <w:rPr>
          <w:rFonts w:ascii="Times New Roman" w:hAnsi="Times New Roman" w:cs="Times New Roman"/>
          <w:sz w:val="24"/>
          <w:szCs w:val="24"/>
          <w:lang w:val="en-US"/>
        </w:rPr>
        <w:t>authors showed</w:t>
      </w:r>
      <w:r w:rsidRPr="003E2BDC">
        <w:rPr>
          <w:rFonts w:ascii="Times New Roman" w:hAnsi="Times New Roman" w:cs="Times New Roman"/>
          <w:sz w:val="24"/>
          <w:szCs w:val="24"/>
          <w:lang w:val="en-US"/>
        </w:rPr>
        <w:t xml:space="preserve"> a positive response of this cultivar to gibberellic acid treatment considering fruit set,</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size of c</w:t>
      </w:r>
      <w:r w:rsidR="001126CC">
        <w:rPr>
          <w:rFonts w:ascii="Times New Roman" w:hAnsi="Times New Roman" w:cs="Times New Roman"/>
          <w:sz w:val="24"/>
          <w:szCs w:val="24"/>
          <w:lang w:val="en-US"/>
        </w:rPr>
        <w:t xml:space="preserve">lusters and berries (Kapłan, </w:t>
      </w:r>
      <w:r w:rsidRPr="003E2BDC">
        <w:rPr>
          <w:rFonts w:ascii="Times New Roman" w:hAnsi="Times New Roman" w:cs="Times New Roman"/>
          <w:sz w:val="24"/>
          <w:szCs w:val="24"/>
          <w:lang w:val="en-US"/>
        </w:rPr>
        <w:t>2011;</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Kapłan </w:t>
      </w:r>
      <w:r w:rsidR="001126CC">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2017).</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These findings are of utmost importance currently because modern table grape production is fully expected to conform with the requirements of the market demanding improved grape quality, that is aiming at uniform repeatable clusters, equal berry size,</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shape and uniform skin color as well as increased resistance to transportation.</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Besides,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an important attribute of grape berry quality proves to be the absence of seeds (</w:t>
      </w:r>
      <w:proofErr w:type="spellStart"/>
      <w:r w:rsidRPr="003E2BDC">
        <w:rPr>
          <w:rFonts w:ascii="Times New Roman" w:hAnsi="Times New Roman" w:cs="Times New Roman"/>
          <w:sz w:val="24"/>
          <w:szCs w:val="24"/>
          <w:lang w:val="en-US"/>
        </w:rPr>
        <w:t>Dimovska</w:t>
      </w:r>
      <w:proofErr w:type="spellEnd"/>
      <w:r w:rsidRPr="003E2BDC">
        <w:rPr>
          <w:rFonts w:ascii="Times New Roman" w:hAnsi="Times New Roman" w:cs="Times New Roman"/>
          <w:sz w:val="24"/>
          <w:szCs w:val="24"/>
          <w:lang w:val="en-US"/>
        </w:rPr>
        <w:t xml:space="preserve"> </w:t>
      </w:r>
      <w:r w:rsidR="001126CC">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2014).</w:t>
      </w:r>
    </w:p>
    <w:p w:rsidR="003E2BDC" w:rsidRDefault="003E2BDC" w:rsidP="00BA3BCF">
      <w:pPr>
        <w:spacing w:after="0" w:line="480" w:lineRule="auto"/>
        <w:ind w:firstLine="708"/>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The objective of the present studies was to determine parameters affecting a content of biologically active compounds and antioxidant activity in grapes of `Einset Seedless`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variety subject to concentration and gibberellic acid  number of applications.</w:t>
      </w:r>
    </w:p>
    <w:p w:rsidR="00836521" w:rsidRPr="003E2BDC" w:rsidRDefault="00836521" w:rsidP="00BA3BCF">
      <w:pPr>
        <w:spacing w:after="0" w:line="480" w:lineRule="auto"/>
        <w:ind w:firstLine="708"/>
        <w:jc w:val="both"/>
        <w:rPr>
          <w:rFonts w:ascii="Times New Roman" w:hAnsi="Times New Roman" w:cs="Times New Roman"/>
          <w:sz w:val="24"/>
          <w:szCs w:val="24"/>
          <w:lang w:val="en-US"/>
        </w:rPr>
      </w:pPr>
    </w:p>
    <w:p w:rsidR="00A76C2B" w:rsidRPr="00836521" w:rsidRDefault="00A76C2B" w:rsidP="00BA3BCF">
      <w:pPr>
        <w:spacing w:after="0" w:line="480" w:lineRule="auto"/>
        <w:jc w:val="both"/>
        <w:rPr>
          <w:rStyle w:val="Uwydatnienie"/>
          <w:rFonts w:ascii="Times New Roman" w:eastAsia="Arial Unicode MS" w:hAnsi="Times New Roman" w:cs="Times New Roman"/>
          <w:i w:val="0"/>
          <w:sz w:val="24"/>
          <w:szCs w:val="24"/>
          <w:lang w:val="en-US"/>
        </w:rPr>
      </w:pPr>
      <w:r w:rsidRPr="00836521">
        <w:rPr>
          <w:rStyle w:val="Uwydatnienie"/>
          <w:rFonts w:ascii="Times New Roman" w:eastAsia="Arial Unicode MS" w:hAnsi="Times New Roman" w:cs="Times New Roman"/>
          <w:i w:val="0"/>
          <w:sz w:val="24"/>
          <w:szCs w:val="24"/>
          <w:lang w:val="en-US"/>
        </w:rPr>
        <w:t>M</w:t>
      </w:r>
      <w:r w:rsidR="005D0706" w:rsidRPr="00836521">
        <w:rPr>
          <w:rStyle w:val="Uwydatnienie"/>
          <w:rFonts w:ascii="Times New Roman" w:eastAsia="Arial Unicode MS" w:hAnsi="Times New Roman" w:cs="Times New Roman"/>
          <w:i w:val="0"/>
          <w:sz w:val="24"/>
          <w:szCs w:val="24"/>
          <w:lang w:val="en-US"/>
        </w:rPr>
        <w:t>ATERIALS AND METHODS</w:t>
      </w:r>
    </w:p>
    <w:p w:rsidR="004F347E" w:rsidRPr="00904C5C" w:rsidRDefault="004F347E" w:rsidP="00BA3BCF">
      <w:pPr>
        <w:spacing w:after="0" w:line="480" w:lineRule="auto"/>
        <w:jc w:val="both"/>
        <w:rPr>
          <w:rFonts w:ascii="Times New Roman" w:eastAsia="Calibri" w:hAnsi="Times New Roman" w:cs="Times New Roman"/>
          <w:b/>
          <w:sz w:val="24"/>
          <w:szCs w:val="24"/>
          <w:lang w:val="en-US"/>
        </w:rPr>
      </w:pPr>
      <w:r w:rsidRPr="00904C5C">
        <w:rPr>
          <w:rFonts w:ascii="Times New Roman" w:eastAsia="Calibri" w:hAnsi="Times New Roman" w:cs="Times New Roman"/>
          <w:b/>
          <w:sz w:val="24"/>
          <w:szCs w:val="24"/>
          <w:lang w:val="en-US"/>
        </w:rPr>
        <w:t>Plant materials</w:t>
      </w:r>
    </w:p>
    <w:p w:rsidR="003E2BDC" w:rsidRPr="003E2BDC" w:rsidRDefault="003E2BDC" w:rsidP="00BA3BCF">
      <w:pPr>
        <w:spacing w:after="0" w:line="480" w:lineRule="auto"/>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The field experiment assessed the effect of GA</w:t>
      </w:r>
      <w:r w:rsidRPr="00F22A8E">
        <w:rPr>
          <w:rFonts w:ascii="Times New Roman" w:hAnsi="Times New Roman" w:cs="Times New Roman"/>
          <w:sz w:val="24"/>
          <w:szCs w:val="24"/>
          <w:vertAlign w:val="subscript"/>
          <w:lang w:val="en-US"/>
        </w:rPr>
        <w:t xml:space="preserve">3 </w:t>
      </w:r>
      <w:r w:rsidRPr="003E2BDC">
        <w:rPr>
          <w:rFonts w:ascii="Times New Roman" w:hAnsi="Times New Roman" w:cs="Times New Roman"/>
          <w:sz w:val="24"/>
          <w:szCs w:val="24"/>
          <w:lang w:val="en-US"/>
        </w:rPr>
        <w:t>concentration and the number of treatments on a level of chosen secondary metabolites of grapes.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The inflorescences of 11-year-old `Einset </w:t>
      </w:r>
      <w:r w:rsidRPr="003E2BDC">
        <w:rPr>
          <w:rFonts w:ascii="Times New Roman" w:hAnsi="Times New Roman" w:cs="Times New Roman"/>
          <w:sz w:val="24"/>
          <w:szCs w:val="24"/>
          <w:lang w:val="en-US"/>
        </w:rPr>
        <w:lastRenderedPageBreak/>
        <w:t xml:space="preserve">Seedless` grapevines under the single </w:t>
      </w:r>
      <w:proofErr w:type="spellStart"/>
      <w:r w:rsidRPr="003E2BDC">
        <w:rPr>
          <w:rFonts w:ascii="Times New Roman" w:hAnsi="Times New Roman" w:cs="Times New Roman"/>
          <w:sz w:val="24"/>
          <w:szCs w:val="24"/>
          <w:lang w:val="en-US"/>
        </w:rPr>
        <w:t>Guyot</w:t>
      </w:r>
      <w:proofErr w:type="spellEnd"/>
      <w:r w:rsidRPr="003E2BDC">
        <w:rPr>
          <w:rFonts w:ascii="Times New Roman" w:hAnsi="Times New Roman" w:cs="Times New Roman"/>
          <w:sz w:val="24"/>
          <w:szCs w:val="24"/>
          <w:lang w:val="en-US"/>
        </w:rPr>
        <w:t xml:space="preserve"> training system were treated with GA</w:t>
      </w:r>
      <w:r w:rsidRPr="00F22A8E">
        <w:rPr>
          <w:rFonts w:ascii="Times New Roman" w:hAnsi="Times New Roman" w:cs="Times New Roman"/>
          <w:sz w:val="24"/>
          <w:szCs w:val="24"/>
          <w:vertAlign w:val="subscript"/>
          <w:lang w:val="en-US"/>
        </w:rPr>
        <w:t>3</w:t>
      </w:r>
      <w:r w:rsidRPr="003E2BDC">
        <w:rPr>
          <w:rFonts w:ascii="Times New Roman" w:hAnsi="Times New Roman" w:cs="Times New Roman"/>
          <w:sz w:val="24"/>
          <w:szCs w:val="24"/>
          <w:lang w:val="en-US"/>
        </w:rPr>
        <w:t xml:space="preserve"> spray at three concentration levels 100,</w:t>
      </w:r>
      <w:r w:rsid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200 or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once (7 days after full bloom),</w:t>
      </w:r>
      <w:r w:rsid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two times (7 and 14 days after full bloom) or three times (7,</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14 and 21 days after full bloom).</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solution contained 99% of gibberellic acid and an adhesive and wetting SILWET Gold agent at 0,015% concentration,</w:t>
      </w:r>
      <w:r>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i</w:t>
      </w:r>
      <w:proofErr w:type="spellEnd"/>
      <w:r w:rsidRPr="003E2B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e. 150 </w:t>
      </w:r>
      <w:r w:rsidR="00F22A8E">
        <w:rPr>
          <w:rFonts w:ascii="Times New Roman" w:hAnsi="Times New Roman" w:cs="Times New Roman"/>
          <w:sz w:val="24"/>
          <w:szCs w:val="24"/>
          <w:lang w:val="en-US"/>
        </w:rPr>
        <w:t>µ</w:t>
      </w:r>
      <w:r w:rsidRPr="003E2BDC">
        <w:rPr>
          <w:rFonts w:ascii="Times New Roman" w:hAnsi="Times New Roman" w:cs="Times New Roman"/>
          <w:sz w:val="24"/>
          <w:szCs w:val="24"/>
          <w:lang w:val="en-US"/>
        </w:rPr>
        <w:t>l.</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solution was prepared immediately before the treatment.</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clusters were treated with a hand pump sprayer covering the pedicels and berries thoroughly.</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untreated grapes constituted the control.</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analyzed fruits were obtained from the `NOBILIS Vineyard`</w:t>
      </w:r>
      <w:r w:rsidR="00F22A8E">
        <w:rPr>
          <w:rFonts w:ascii="Times New Roman" w:hAnsi="Times New Roman" w:cs="Times New Roman"/>
          <w:sz w:val="24"/>
          <w:szCs w:val="24"/>
          <w:lang w:val="en-US"/>
        </w:rPr>
        <w:t xml:space="preserve"> </w:t>
      </w:r>
      <w:r w:rsidR="00F22A8E" w:rsidRPr="00F22A8E">
        <w:rPr>
          <w:rFonts w:ascii="Times New Roman" w:hAnsi="Times New Roman" w:cs="Times New Roman"/>
          <w:sz w:val="24"/>
          <w:szCs w:val="24"/>
          <w:lang w:val="en-US"/>
        </w:rPr>
        <w:t>(50</w:t>
      </w:r>
      <w:r w:rsidR="00F22A8E" w:rsidRPr="00F22A8E">
        <w:rPr>
          <w:rFonts w:ascii="Times New Roman" w:hAnsi="Times New Roman" w:cs="Times New Roman"/>
          <w:sz w:val="24"/>
          <w:szCs w:val="24"/>
          <w:vertAlign w:val="superscript"/>
          <w:lang w:val="en-US"/>
        </w:rPr>
        <w:t>o</w:t>
      </w:r>
      <w:r w:rsidR="00F22A8E" w:rsidRPr="00F22A8E">
        <w:rPr>
          <w:rFonts w:ascii="Times New Roman" w:hAnsi="Times New Roman" w:cs="Times New Roman"/>
          <w:sz w:val="24"/>
          <w:szCs w:val="24"/>
          <w:lang w:val="en-US"/>
        </w:rPr>
        <w:t>39`N; 21</w:t>
      </w:r>
      <w:r w:rsidR="00F22A8E" w:rsidRPr="00F22A8E">
        <w:rPr>
          <w:rFonts w:ascii="Times New Roman" w:hAnsi="Times New Roman" w:cs="Times New Roman"/>
          <w:sz w:val="24"/>
          <w:szCs w:val="24"/>
          <w:vertAlign w:val="superscript"/>
          <w:lang w:val="en-US"/>
        </w:rPr>
        <w:t>o</w:t>
      </w:r>
      <w:r w:rsidR="00F22A8E" w:rsidRPr="00F22A8E">
        <w:rPr>
          <w:rFonts w:ascii="Times New Roman" w:hAnsi="Times New Roman" w:cs="Times New Roman"/>
          <w:sz w:val="24"/>
          <w:szCs w:val="24"/>
          <w:lang w:val="en-US"/>
        </w:rPr>
        <w:t xml:space="preserve">34`E) </w:t>
      </w:r>
      <w:r w:rsidRPr="003E2BDC">
        <w:rPr>
          <w:rFonts w:ascii="Times New Roman" w:hAnsi="Times New Roman" w:cs="Times New Roman"/>
          <w:sz w:val="24"/>
          <w:szCs w:val="24"/>
          <w:lang w:val="en-US"/>
        </w:rPr>
        <w:t xml:space="preserve">located in the </w:t>
      </w:r>
      <w:proofErr w:type="spellStart"/>
      <w:r w:rsidRPr="003E2BDC">
        <w:rPr>
          <w:rFonts w:ascii="Times New Roman" w:hAnsi="Times New Roman" w:cs="Times New Roman"/>
          <w:sz w:val="24"/>
          <w:szCs w:val="24"/>
          <w:lang w:val="en-US"/>
        </w:rPr>
        <w:t>Sandomierska</w:t>
      </w:r>
      <w:proofErr w:type="spellEnd"/>
      <w:r w:rsidRPr="003E2BDC">
        <w:rPr>
          <w:rFonts w:ascii="Times New Roman" w:hAnsi="Times New Roman" w:cs="Times New Roman"/>
          <w:sz w:val="24"/>
          <w:szCs w:val="24"/>
          <w:lang w:val="en-US"/>
        </w:rPr>
        <w:t xml:space="preserve"> Upland in south-eastern Poland.</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own-rooted vines of</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`Einset Seedless`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were planted in spring 2003 at the 2,0 x 1,0 m spacing</w:t>
      </w:r>
      <w:r w:rsid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(5000 units </w:t>
      </w:r>
      <w:r w:rsidR="00F22A8E" w:rsidRPr="00F22A8E">
        <w:rPr>
          <w:rFonts w:ascii="Times New Roman" w:hAnsi="Times New Roman" w:cs="Times New Roman"/>
          <w:sz w:val="24"/>
          <w:szCs w:val="24"/>
          <w:lang w:val="en-US"/>
        </w:rPr>
        <w:t>×</w:t>
      </w:r>
      <w:r w:rsidR="00F22A8E">
        <w:rPr>
          <w:rFonts w:ascii="Times New Roman" w:hAnsi="Times New Roman" w:cs="Times New Roman"/>
          <w:sz w:val="24"/>
          <w:szCs w:val="24"/>
          <w:lang w:val="en-US"/>
        </w:rPr>
        <w:t xml:space="preserve"> ha</w:t>
      </w:r>
      <w:r w:rsidRPr="00F22A8E">
        <w:rPr>
          <w:rFonts w:ascii="Times New Roman" w:hAnsi="Times New Roman" w:cs="Times New Roman"/>
          <w:sz w:val="24"/>
          <w:szCs w:val="24"/>
          <w:vertAlign w:val="superscript"/>
          <w:lang w:val="en-US"/>
        </w:rPr>
        <w:t>-1</w:t>
      </w:r>
      <w:r w:rsidRPr="003E2BDC">
        <w:rPr>
          <w:rFonts w:ascii="Times New Roman" w:hAnsi="Times New Roman" w:cs="Times New Roman"/>
          <w:sz w:val="24"/>
          <w:szCs w:val="24"/>
          <w:lang w:val="en-US"/>
        </w:rPr>
        <w:t>)</w:t>
      </w:r>
      <w:r w:rsidR="00F22A8E">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on loess soil.</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The grapevines were pruned in single </w:t>
      </w:r>
      <w:proofErr w:type="spellStart"/>
      <w:r w:rsidRPr="003E2BDC">
        <w:rPr>
          <w:rFonts w:ascii="Times New Roman" w:hAnsi="Times New Roman" w:cs="Times New Roman"/>
          <w:sz w:val="24"/>
          <w:szCs w:val="24"/>
          <w:lang w:val="en-US"/>
        </w:rPr>
        <w:t>Guyot</w:t>
      </w:r>
      <w:proofErr w:type="spellEnd"/>
      <w:r w:rsidRPr="003E2BDC">
        <w:rPr>
          <w:rFonts w:ascii="Times New Roman" w:hAnsi="Times New Roman" w:cs="Times New Roman"/>
          <w:sz w:val="24"/>
          <w:szCs w:val="24"/>
          <w:lang w:val="en-US"/>
        </w:rPr>
        <w:t xml:space="preserve"> style.</w:t>
      </w:r>
    </w:p>
    <w:p w:rsidR="003E2BDC" w:rsidRDefault="003E2BDC" w:rsidP="00BA3BCF">
      <w:pPr>
        <w:spacing w:after="0" w:line="480" w:lineRule="auto"/>
        <w:jc w:val="both"/>
        <w:rPr>
          <w:rFonts w:ascii="Times New Roman" w:hAnsi="Times New Roman" w:cs="Times New Roman"/>
          <w:sz w:val="24"/>
          <w:szCs w:val="24"/>
          <w:lang w:val="en-US"/>
        </w:rPr>
      </w:pPr>
      <w:r w:rsidRPr="003E2BDC">
        <w:rPr>
          <w:rFonts w:ascii="Times New Roman" w:hAnsi="Times New Roman" w:cs="Times New Roman"/>
          <w:sz w:val="24"/>
          <w:szCs w:val="24"/>
          <w:lang w:val="en-US"/>
        </w:rPr>
        <w:t xml:space="preserve"> The studies were carried out in the laboratory for Vegetable and Herbal Material Quality at the Department of Vegetable Crops and Medicinal Plants,</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the University of Life Sciences in Lublin.</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 xml:space="preserve">The research material comprised `Einset Seedless` </w:t>
      </w:r>
      <w:r>
        <w:rPr>
          <w:rFonts w:ascii="Times New Roman" w:hAnsi="Times New Roman" w:cs="Times New Roman"/>
          <w:sz w:val="24"/>
          <w:szCs w:val="24"/>
          <w:lang w:val="en-US"/>
        </w:rPr>
        <w:t>grape variety</w:t>
      </w:r>
      <w:r w:rsidR="00F22A8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3E2BDC">
        <w:rPr>
          <w:rFonts w:ascii="Times New Roman" w:hAnsi="Times New Roman" w:cs="Times New Roman"/>
          <w:sz w:val="24"/>
          <w:szCs w:val="24"/>
          <w:lang w:val="en-US"/>
        </w:rPr>
        <w:t>F</w:t>
      </w:r>
      <w:r>
        <w:rPr>
          <w:rFonts w:ascii="Times New Roman" w:hAnsi="Times New Roman" w:cs="Times New Roman"/>
          <w:sz w:val="24"/>
          <w:szCs w:val="24"/>
          <w:lang w:val="en-US"/>
        </w:rPr>
        <w:t xml:space="preserve">redonia’ </w:t>
      </w:r>
      <w:r w:rsidR="00F22A8E" w:rsidRPr="00F22A8E">
        <w:rPr>
          <w:rFonts w:ascii="Times New Roman" w:hAnsi="Times New Roman" w:cs="Times New Roman"/>
          <w:sz w:val="24"/>
          <w:szCs w:val="24"/>
          <w:lang w:val="en-US"/>
        </w:rPr>
        <w:t>×</w:t>
      </w:r>
      <w:r>
        <w:rPr>
          <w:rFonts w:ascii="Times New Roman" w:hAnsi="Times New Roman" w:cs="Times New Roman"/>
          <w:sz w:val="24"/>
          <w:szCs w:val="24"/>
          <w:lang w:val="en-US"/>
        </w:rPr>
        <w:t xml:space="preserve"> ‘Canner’</w:t>
      </w:r>
      <w:r w:rsidRPr="003E2BDC">
        <w:rPr>
          <w:rFonts w:ascii="Times New Roman" w:hAnsi="Times New Roman" w:cs="Times New Roman"/>
          <w:sz w:val="24"/>
          <w:szCs w:val="24"/>
          <w:lang w:val="en-US"/>
        </w:rPr>
        <w:t xml:space="preserve">, </w:t>
      </w:r>
      <w:proofErr w:type="spellStart"/>
      <w:r w:rsidRPr="003E2BDC">
        <w:rPr>
          <w:rFonts w:ascii="Times New Roman" w:hAnsi="Times New Roman" w:cs="Times New Roman"/>
          <w:sz w:val="24"/>
          <w:szCs w:val="24"/>
          <w:lang w:val="en-US"/>
        </w:rPr>
        <w:t>Reisch</w:t>
      </w:r>
      <w:proofErr w:type="spellEnd"/>
      <w:r w:rsidRPr="003E2BDC">
        <w:rPr>
          <w:rFonts w:ascii="Times New Roman" w:hAnsi="Times New Roman" w:cs="Times New Roman"/>
          <w:sz w:val="24"/>
          <w:szCs w:val="24"/>
          <w:lang w:val="en-US"/>
        </w:rPr>
        <w:t xml:space="preserve"> </w:t>
      </w:r>
      <w:r w:rsidR="00BA3BCF">
        <w:rPr>
          <w:rFonts w:ascii="Times New Roman" w:hAnsi="Times New Roman" w:cs="Times New Roman"/>
          <w:sz w:val="24"/>
          <w:szCs w:val="24"/>
          <w:lang w:val="en-US"/>
        </w:rPr>
        <w:t xml:space="preserve">et al., </w:t>
      </w:r>
      <w:r w:rsidRPr="003E2BDC">
        <w:rPr>
          <w:rFonts w:ascii="Times New Roman" w:hAnsi="Times New Roman" w:cs="Times New Roman"/>
          <w:sz w:val="24"/>
          <w:szCs w:val="24"/>
          <w:lang w:val="en-US"/>
        </w:rPr>
        <w:t>1986)</w:t>
      </w:r>
      <w:r>
        <w:rPr>
          <w:rFonts w:ascii="Times New Roman" w:hAnsi="Times New Roman" w:cs="Times New Roman"/>
          <w:sz w:val="24"/>
          <w:szCs w:val="24"/>
          <w:lang w:val="en-US"/>
        </w:rPr>
        <w:t xml:space="preserve"> </w:t>
      </w:r>
      <w:r w:rsidRPr="003E2BDC">
        <w:rPr>
          <w:rFonts w:ascii="Times New Roman" w:hAnsi="Times New Roman" w:cs="Times New Roman"/>
          <w:sz w:val="24"/>
          <w:szCs w:val="24"/>
          <w:lang w:val="en-US"/>
        </w:rPr>
        <w:t>subjected to the hormonization with gibberellic acid GA</w:t>
      </w:r>
      <w:r w:rsidRPr="00F22A8E">
        <w:rPr>
          <w:rFonts w:ascii="Times New Roman" w:hAnsi="Times New Roman" w:cs="Times New Roman"/>
          <w:sz w:val="24"/>
          <w:szCs w:val="24"/>
          <w:vertAlign w:val="subscript"/>
          <w:lang w:val="en-US"/>
        </w:rPr>
        <w:t>3</w:t>
      </w:r>
      <w:r w:rsidRPr="003E2BDC">
        <w:rPr>
          <w:rFonts w:ascii="Times New Roman" w:hAnsi="Times New Roman" w:cs="Times New Roman"/>
          <w:sz w:val="24"/>
          <w:szCs w:val="24"/>
          <w:lang w:val="en-US"/>
        </w:rPr>
        <w:t>.</w:t>
      </w:r>
    </w:p>
    <w:p w:rsidR="00EC1124" w:rsidRPr="003E2BDC" w:rsidRDefault="00EC1124" w:rsidP="00BA3BCF">
      <w:pPr>
        <w:spacing w:after="0" w:line="480" w:lineRule="auto"/>
        <w:jc w:val="both"/>
        <w:rPr>
          <w:rFonts w:ascii="Times New Roman" w:hAnsi="Times New Roman" w:cs="Times New Roman"/>
          <w:sz w:val="24"/>
          <w:szCs w:val="24"/>
          <w:lang w:val="en-US"/>
        </w:rPr>
      </w:pPr>
    </w:p>
    <w:p w:rsidR="00AD7037" w:rsidRPr="00251FA7" w:rsidRDefault="00AD7037" w:rsidP="00BA3BCF">
      <w:pPr>
        <w:autoSpaceDE w:val="0"/>
        <w:autoSpaceDN w:val="0"/>
        <w:adjustRightInd w:val="0"/>
        <w:spacing w:after="0" w:line="480" w:lineRule="auto"/>
        <w:jc w:val="both"/>
        <w:rPr>
          <w:rFonts w:ascii="Times New Roman" w:hAnsi="Times New Roman" w:cs="Times New Roman"/>
          <w:b/>
          <w:sz w:val="24"/>
          <w:szCs w:val="24"/>
          <w:lang w:val="en-US"/>
        </w:rPr>
      </w:pPr>
      <w:r w:rsidRPr="00251FA7">
        <w:rPr>
          <w:rFonts w:ascii="Times New Roman" w:hAnsi="Times New Roman" w:cs="Times New Roman"/>
          <w:b/>
          <w:sz w:val="24"/>
          <w:szCs w:val="24"/>
          <w:lang w:val="en-US"/>
        </w:rPr>
        <w:t>Chemicals</w:t>
      </w:r>
    </w:p>
    <w:p w:rsidR="00AD7037" w:rsidRDefault="00AD7037"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All reagents and solvents were analytical grade chemicals from Merck (Darmstadt</w:t>
      </w:r>
      <w:r w:rsidR="002D552F" w:rsidRPr="00251FA7">
        <w:rPr>
          <w:rFonts w:ascii="Times New Roman" w:hAnsi="Times New Roman" w:cs="Times New Roman"/>
          <w:sz w:val="24"/>
          <w:szCs w:val="24"/>
          <w:lang w:val="en-US"/>
        </w:rPr>
        <w:t>.</w:t>
      </w:r>
      <w:r w:rsidR="00D91433">
        <w:rPr>
          <w:rFonts w:ascii="Times New Roman" w:hAnsi="Times New Roman" w:cs="Times New Roman"/>
          <w:sz w:val="24"/>
          <w:szCs w:val="24"/>
          <w:lang w:val="en-US"/>
        </w:rPr>
        <w:t xml:space="preserve"> Germany), </w:t>
      </w:r>
      <w:r w:rsidRPr="00251FA7">
        <w:rPr>
          <w:rFonts w:ascii="Times New Roman" w:hAnsi="Times New Roman" w:cs="Times New Roman"/>
          <w:sz w:val="24"/>
          <w:szCs w:val="24"/>
          <w:lang w:val="en-US"/>
        </w:rPr>
        <w:t>Sigma Chemical Co. (St. Louis</w:t>
      </w:r>
      <w:r w:rsidR="002D552F" w:rsidRPr="00251FA7">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MO</w:t>
      </w:r>
      <w:r w:rsidR="002D552F" w:rsidRPr="00251FA7">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USA)</w:t>
      </w:r>
      <w:r w:rsidR="00D91433">
        <w:rPr>
          <w:rFonts w:ascii="Times New Roman" w:hAnsi="Times New Roman" w:cs="Times New Roman"/>
          <w:sz w:val="24"/>
          <w:szCs w:val="24"/>
          <w:lang w:val="en-US"/>
        </w:rPr>
        <w:t xml:space="preserve"> or</w:t>
      </w:r>
      <w:r w:rsidR="00D91433" w:rsidRPr="00D91433">
        <w:rPr>
          <w:rStyle w:val="Uwydatnienie"/>
          <w:rFonts w:ascii="Times New Roman" w:eastAsia="Arial Unicode MS" w:hAnsi="Times New Roman" w:cs="Times New Roman"/>
          <w:i w:val="0"/>
          <w:sz w:val="24"/>
          <w:szCs w:val="24"/>
          <w:lang w:val="en-US"/>
        </w:rPr>
        <w:t xml:space="preserve"> </w:t>
      </w:r>
      <w:proofErr w:type="spellStart"/>
      <w:r w:rsidR="00D91433" w:rsidRPr="00D91433">
        <w:rPr>
          <w:rStyle w:val="Uwydatnienie"/>
          <w:rFonts w:ascii="Times New Roman" w:eastAsia="Arial Unicode MS" w:hAnsi="Times New Roman" w:cs="Times New Roman"/>
          <w:i w:val="0"/>
          <w:sz w:val="24"/>
          <w:szCs w:val="24"/>
          <w:lang w:val="en-US"/>
        </w:rPr>
        <w:t>POCh</w:t>
      </w:r>
      <w:proofErr w:type="spellEnd"/>
      <w:r w:rsidR="00D91433" w:rsidRPr="00D91433">
        <w:rPr>
          <w:rStyle w:val="Uwydatnienie"/>
          <w:rFonts w:ascii="Times New Roman" w:eastAsia="Arial Unicode MS" w:hAnsi="Times New Roman" w:cs="Times New Roman"/>
          <w:i w:val="0"/>
          <w:sz w:val="24"/>
          <w:szCs w:val="24"/>
          <w:lang w:val="en-US"/>
        </w:rPr>
        <w:t xml:space="preserve"> (Gliwice, </w:t>
      </w:r>
      <w:proofErr w:type="spellStart"/>
      <w:r w:rsidR="00D91433" w:rsidRPr="00D91433">
        <w:rPr>
          <w:rStyle w:val="Uwydatnienie"/>
          <w:rFonts w:ascii="Times New Roman" w:eastAsia="Arial Unicode MS" w:hAnsi="Times New Roman" w:cs="Times New Roman"/>
          <w:i w:val="0"/>
          <w:sz w:val="24"/>
          <w:szCs w:val="24"/>
          <w:lang w:val="en-US"/>
        </w:rPr>
        <w:t>Polska</w:t>
      </w:r>
      <w:proofErr w:type="spellEnd"/>
      <w:r w:rsidR="00D91433" w:rsidRPr="00D91433">
        <w:rPr>
          <w:rStyle w:val="Uwydatnienie"/>
          <w:rFonts w:ascii="Times New Roman" w:eastAsia="Arial Unicode MS" w:hAnsi="Times New Roman" w:cs="Times New Roman"/>
          <w:i w:val="0"/>
          <w:sz w:val="24"/>
          <w:szCs w:val="24"/>
          <w:lang w:val="en-US"/>
        </w:rPr>
        <w:t>)</w:t>
      </w:r>
      <w:r w:rsidRPr="00D91433">
        <w:rPr>
          <w:rFonts w:ascii="Times New Roman" w:hAnsi="Times New Roman" w:cs="Times New Roman"/>
          <w:sz w:val="24"/>
          <w:szCs w:val="24"/>
          <w:lang w:val="en-US"/>
        </w:rPr>
        <w:t xml:space="preserve">. </w:t>
      </w:r>
      <w:r w:rsidR="00D91433" w:rsidRPr="00D91433">
        <w:rPr>
          <w:rFonts w:ascii="Times New Roman" w:hAnsi="Times New Roman" w:cs="Times New Roman"/>
          <w:sz w:val="24"/>
          <w:szCs w:val="24"/>
          <w:lang w:val="en-US"/>
        </w:rPr>
        <w:t>GA</w:t>
      </w:r>
      <w:r w:rsidR="00D91433" w:rsidRPr="00D91433">
        <w:rPr>
          <w:rFonts w:ascii="Times New Roman" w:hAnsi="Times New Roman" w:cs="Times New Roman"/>
          <w:sz w:val="24"/>
          <w:szCs w:val="24"/>
          <w:vertAlign w:val="subscript"/>
          <w:lang w:val="en-US"/>
        </w:rPr>
        <w:t>3</w:t>
      </w:r>
      <w:r w:rsidR="00720971">
        <w:rPr>
          <w:rFonts w:ascii="Times New Roman" w:hAnsi="Times New Roman" w:cs="Times New Roman"/>
          <w:sz w:val="24"/>
          <w:szCs w:val="24"/>
          <w:lang w:val="en-US"/>
        </w:rPr>
        <w:t xml:space="preserve"> from </w:t>
      </w:r>
      <w:proofErr w:type="spellStart"/>
      <w:r w:rsidR="00720971">
        <w:rPr>
          <w:rFonts w:ascii="Times New Roman" w:hAnsi="Times New Roman" w:cs="Times New Roman"/>
          <w:sz w:val="24"/>
          <w:szCs w:val="24"/>
          <w:lang w:val="en-US"/>
        </w:rPr>
        <w:t>Ac</w:t>
      </w:r>
      <w:r w:rsidR="00D91433" w:rsidRPr="00D91433">
        <w:rPr>
          <w:rFonts w:ascii="Times New Roman" w:hAnsi="Times New Roman" w:cs="Times New Roman"/>
          <w:sz w:val="24"/>
          <w:szCs w:val="24"/>
          <w:lang w:val="en-US"/>
        </w:rPr>
        <w:t>ros</w:t>
      </w:r>
      <w:proofErr w:type="spellEnd"/>
      <w:r w:rsidR="00D91433" w:rsidRPr="00D91433">
        <w:rPr>
          <w:rFonts w:ascii="Times New Roman" w:hAnsi="Times New Roman" w:cs="Times New Roman"/>
          <w:sz w:val="24"/>
          <w:szCs w:val="24"/>
          <w:lang w:val="en-US"/>
        </w:rPr>
        <w:t xml:space="preserve"> </w:t>
      </w:r>
      <w:proofErr w:type="spellStart"/>
      <w:r w:rsidR="00D91433" w:rsidRPr="00D91433">
        <w:rPr>
          <w:rFonts w:ascii="Times New Roman" w:hAnsi="Times New Roman" w:cs="Times New Roman"/>
          <w:sz w:val="24"/>
          <w:szCs w:val="24"/>
          <w:lang w:val="en-US"/>
        </w:rPr>
        <w:t>Organics</w:t>
      </w:r>
      <w:r w:rsidR="00720971">
        <w:rPr>
          <w:rFonts w:ascii="Times New Roman" w:hAnsi="Times New Roman" w:cs="Times New Roman"/>
          <w:sz w:val="24"/>
          <w:szCs w:val="24"/>
          <w:vertAlign w:val="superscript"/>
          <w:lang w:val="en-US"/>
        </w:rPr>
        <w:t>TM</w:t>
      </w:r>
      <w:proofErr w:type="spellEnd"/>
      <w:r w:rsidR="00D91433" w:rsidRPr="00D91433">
        <w:rPr>
          <w:rFonts w:ascii="Times New Roman" w:hAnsi="Times New Roman" w:cs="Times New Roman"/>
          <w:sz w:val="24"/>
          <w:szCs w:val="24"/>
          <w:lang w:val="en-US"/>
        </w:rPr>
        <w:t xml:space="preserve"> (Thermo Fisher Scientific </w:t>
      </w:r>
      <w:proofErr w:type="spellStart"/>
      <w:r w:rsidR="00D91433" w:rsidRPr="00D91433">
        <w:rPr>
          <w:rFonts w:ascii="Times New Roman" w:hAnsi="Times New Roman" w:cs="Times New Roman"/>
          <w:sz w:val="24"/>
          <w:szCs w:val="24"/>
          <w:lang w:val="en-US"/>
        </w:rPr>
        <w:t>Geel</w:t>
      </w:r>
      <w:proofErr w:type="spellEnd"/>
      <w:r w:rsidR="00D91433" w:rsidRPr="00D91433">
        <w:rPr>
          <w:rFonts w:ascii="Times New Roman" w:hAnsi="Times New Roman" w:cs="Times New Roman"/>
          <w:sz w:val="24"/>
          <w:szCs w:val="24"/>
          <w:lang w:val="en-US"/>
        </w:rPr>
        <w:t xml:space="preserve">. Belgium) and SILWET Gold from </w:t>
      </w:r>
      <w:proofErr w:type="spellStart"/>
      <w:r w:rsidR="00D91433" w:rsidRPr="00D91433">
        <w:rPr>
          <w:rFonts w:ascii="Times New Roman" w:hAnsi="Times New Roman" w:cs="Times New Roman"/>
          <w:sz w:val="24"/>
          <w:szCs w:val="24"/>
          <w:lang w:val="en-US"/>
        </w:rPr>
        <w:t>Chemtura</w:t>
      </w:r>
      <w:proofErr w:type="spellEnd"/>
      <w:r w:rsidR="00D91433" w:rsidRPr="00D91433">
        <w:rPr>
          <w:rFonts w:ascii="Times New Roman" w:hAnsi="Times New Roman" w:cs="Times New Roman"/>
          <w:sz w:val="24"/>
          <w:szCs w:val="24"/>
          <w:lang w:val="en-US"/>
        </w:rPr>
        <w:t xml:space="preserve"> Europe Limited (Warsaw</w:t>
      </w:r>
      <w:r w:rsidR="004F347E">
        <w:rPr>
          <w:rFonts w:ascii="Times New Roman" w:hAnsi="Times New Roman" w:cs="Times New Roman"/>
          <w:sz w:val="24"/>
          <w:szCs w:val="24"/>
          <w:lang w:val="en-US"/>
        </w:rPr>
        <w:t>,</w:t>
      </w:r>
      <w:r w:rsidR="00D91433" w:rsidRPr="00D91433">
        <w:rPr>
          <w:rFonts w:ascii="Times New Roman" w:hAnsi="Times New Roman" w:cs="Times New Roman"/>
          <w:sz w:val="24"/>
          <w:szCs w:val="24"/>
          <w:lang w:val="en-US"/>
        </w:rPr>
        <w:t xml:space="preserve"> Poland).</w:t>
      </w:r>
    </w:p>
    <w:p w:rsidR="00EC1124" w:rsidRDefault="00EC1124" w:rsidP="00BA3BCF">
      <w:pPr>
        <w:autoSpaceDE w:val="0"/>
        <w:autoSpaceDN w:val="0"/>
        <w:adjustRightInd w:val="0"/>
        <w:spacing w:after="0" w:line="480" w:lineRule="auto"/>
        <w:jc w:val="both"/>
        <w:rPr>
          <w:rFonts w:ascii="Times New Roman" w:hAnsi="Times New Roman" w:cs="Times New Roman"/>
          <w:sz w:val="24"/>
          <w:szCs w:val="24"/>
          <w:lang w:val="en-US"/>
        </w:rPr>
      </w:pPr>
    </w:p>
    <w:p w:rsidR="00720971" w:rsidRPr="00904C5C" w:rsidRDefault="00720971" w:rsidP="00BA3BCF">
      <w:pPr>
        <w:autoSpaceDE w:val="0"/>
        <w:autoSpaceDN w:val="0"/>
        <w:adjustRightInd w:val="0"/>
        <w:spacing w:after="0" w:line="480" w:lineRule="auto"/>
        <w:jc w:val="both"/>
        <w:rPr>
          <w:rFonts w:ascii="Times New Roman" w:hAnsi="Times New Roman" w:cs="Times New Roman"/>
          <w:b/>
          <w:sz w:val="24"/>
          <w:szCs w:val="24"/>
          <w:lang w:val="en-US"/>
        </w:rPr>
      </w:pPr>
      <w:r w:rsidRPr="00904C5C">
        <w:rPr>
          <w:rFonts w:ascii="Times New Roman" w:hAnsi="Times New Roman" w:cs="Times New Roman"/>
          <w:b/>
          <w:sz w:val="24"/>
          <w:szCs w:val="24"/>
          <w:lang w:val="en-US"/>
        </w:rPr>
        <w:t>Physicochemical analyses</w:t>
      </w:r>
    </w:p>
    <w:p w:rsidR="00720971" w:rsidRDefault="00753A77" w:rsidP="00BA3BCF">
      <w:pPr>
        <w:spacing w:after="0" w:line="480" w:lineRule="auto"/>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t xml:space="preserve">Fruit extract content was measured on the harvest day using the </w:t>
      </w:r>
      <w:proofErr w:type="spellStart"/>
      <w:r w:rsidRPr="00753A77">
        <w:rPr>
          <w:rFonts w:ascii="Times New Roman" w:hAnsi="Times New Roman" w:cs="Times New Roman"/>
          <w:sz w:val="24"/>
          <w:szCs w:val="24"/>
          <w:lang w:val="en-US"/>
        </w:rPr>
        <w:t>refractometer</w:t>
      </w:r>
      <w:proofErr w:type="spellEnd"/>
      <w:r w:rsidRPr="00753A77">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Abbe</w:t>
      </w:r>
      <w:proofErr w:type="spellEnd"/>
      <w:r w:rsidRPr="00753A77">
        <w:rPr>
          <w:rFonts w:ascii="Times New Roman" w:hAnsi="Times New Roman" w:cs="Times New Roman"/>
          <w:sz w:val="24"/>
          <w:szCs w:val="24"/>
          <w:lang w:val="en-US"/>
        </w:rPr>
        <w:t xml:space="preserve"> WAY 2W (</w:t>
      </w:r>
      <w:proofErr w:type="spellStart"/>
      <w:r w:rsidRPr="00753A77">
        <w:rPr>
          <w:rFonts w:ascii="Times New Roman" w:hAnsi="Times New Roman" w:cs="Times New Roman"/>
          <w:sz w:val="24"/>
          <w:szCs w:val="24"/>
          <w:lang w:val="en-US"/>
        </w:rPr>
        <w:t>EnviSense</w:t>
      </w:r>
      <w:proofErr w:type="spellEnd"/>
      <w:r w:rsidRPr="00753A77">
        <w:rPr>
          <w:rFonts w:ascii="Times New Roman" w:hAnsi="Times New Roman" w:cs="Times New Roman"/>
          <w:sz w:val="24"/>
          <w:szCs w:val="24"/>
          <w:lang w:val="en-US"/>
        </w:rPr>
        <w:t xml:space="preserve"> Poland)while squeezing the juice from 100 representative berries collected from each combination.</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In order to determine biologically active compounds and antioxidant </w:t>
      </w:r>
      <w:r w:rsidRPr="00753A77">
        <w:rPr>
          <w:rFonts w:ascii="Times New Roman" w:hAnsi="Times New Roman" w:cs="Times New Roman"/>
          <w:sz w:val="24"/>
          <w:szCs w:val="24"/>
          <w:lang w:val="en-US"/>
        </w:rPr>
        <w:lastRenderedPageBreak/>
        <w:t>activity,</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grapes were transported to the laboratory on the harvest day,</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stored at 8 C for 16 hours in the cooler and finally, underwent the chemical analyses. </w:t>
      </w:r>
      <w:proofErr w:type="spellStart"/>
      <w:r w:rsidRPr="00753A77">
        <w:rPr>
          <w:rFonts w:ascii="Times New Roman" w:hAnsi="Times New Roman" w:cs="Times New Roman"/>
          <w:sz w:val="24"/>
          <w:szCs w:val="24"/>
          <w:lang w:val="en-US"/>
        </w:rPr>
        <w:t>Titratable</w:t>
      </w:r>
      <w:proofErr w:type="spellEnd"/>
      <w:r w:rsidRPr="00753A77">
        <w:rPr>
          <w:rFonts w:ascii="Times New Roman" w:hAnsi="Times New Roman" w:cs="Times New Roman"/>
          <w:sz w:val="24"/>
          <w:szCs w:val="24"/>
          <w:lang w:val="en-US"/>
        </w:rPr>
        <w:t xml:space="preserve"> acidity (TA)</w:t>
      </w:r>
      <w:r w:rsidR="00125EE4">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was </w:t>
      </w:r>
      <w:r w:rsidRPr="00125EE4">
        <w:rPr>
          <w:rFonts w:ascii="Times New Roman" w:hAnsi="Times New Roman" w:cs="Times New Roman"/>
          <w:sz w:val="24"/>
          <w:szCs w:val="24"/>
          <w:lang w:val="en-US"/>
        </w:rPr>
        <w:t xml:space="preserve">determined in accordance to the Polish Norm </w:t>
      </w:r>
      <w:r w:rsidR="00720971" w:rsidRPr="00125EE4">
        <w:rPr>
          <w:rFonts w:ascii="Times New Roman" w:hAnsi="Times New Roman" w:cs="Times New Roman"/>
          <w:sz w:val="24"/>
          <w:szCs w:val="24"/>
          <w:lang w:val="en-US"/>
        </w:rPr>
        <w:t xml:space="preserve">PN-90/A/75101/02.  </w:t>
      </w:r>
    </w:p>
    <w:p w:rsidR="00C25420" w:rsidRPr="00125EE4" w:rsidRDefault="00C25420" w:rsidP="00BA3BCF">
      <w:pPr>
        <w:spacing w:after="0" w:line="480" w:lineRule="auto"/>
        <w:jc w:val="both"/>
        <w:rPr>
          <w:rFonts w:ascii="Times New Roman" w:hAnsi="Times New Roman" w:cs="Times New Roman"/>
          <w:sz w:val="24"/>
          <w:szCs w:val="24"/>
          <w:lang w:val="en-US"/>
        </w:rPr>
      </w:pPr>
    </w:p>
    <w:p w:rsidR="00125EE4" w:rsidRPr="00125EE4" w:rsidRDefault="00125EE4" w:rsidP="00BA3BCF">
      <w:pPr>
        <w:spacing w:after="0" w:line="480" w:lineRule="auto"/>
        <w:rPr>
          <w:rFonts w:ascii="Times New Roman" w:hAnsi="Times New Roman" w:cs="Times New Roman"/>
          <w:b/>
          <w:sz w:val="24"/>
          <w:szCs w:val="24"/>
          <w:lang w:val="en-US"/>
        </w:rPr>
      </w:pPr>
      <w:r w:rsidRPr="00125EE4">
        <w:rPr>
          <w:rFonts w:ascii="Times New Roman" w:hAnsi="Times New Roman" w:cs="Times New Roman"/>
          <w:b/>
          <w:sz w:val="24"/>
          <w:szCs w:val="24"/>
          <w:lang w:val="en-US"/>
        </w:rPr>
        <w:t xml:space="preserve">Determination of L-ascorbic acid </w:t>
      </w:r>
    </w:p>
    <w:p w:rsidR="00125EE4" w:rsidRDefault="00125EE4" w:rsidP="00BA3BCF">
      <w:pPr>
        <w:spacing w:after="0" w:line="480" w:lineRule="auto"/>
        <w:jc w:val="both"/>
        <w:rPr>
          <w:rFonts w:ascii="Times New Roman" w:hAnsi="Times New Roman" w:cs="Times New Roman"/>
          <w:sz w:val="24"/>
          <w:szCs w:val="24"/>
          <w:lang w:val="en-US"/>
        </w:rPr>
      </w:pPr>
      <w:r w:rsidRPr="00125EE4">
        <w:rPr>
          <w:rFonts w:ascii="Times New Roman" w:hAnsi="Times New Roman" w:cs="Times New Roman"/>
          <w:sz w:val="24"/>
          <w:szCs w:val="24"/>
          <w:lang w:val="en-US"/>
        </w:rPr>
        <w:t>The fresh and comminuted grape fruits (5 g) were extracted twice for 30 min with 2.5 ml 4.0% (m/V) L-</w:t>
      </w:r>
      <w:proofErr w:type="spellStart"/>
      <w:r w:rsidRPr="00125EE4">
        <w:rPr>
          <w:rFonts w:ascii="Times New Roman" w:hAnsi="Times New Roman" w:cs="Times New Roman"/>
          <w:sz w:val="24"/>
          <w:szCs w:val="24"/>
          <w:lang w:val="en-US"/>
        </w:rPr>
        <w:t>cysteine</w:t>
      </w:r>
      <w:proofErr w:type="spellEnd"/>
      <w:r w:rsidRPr="00125EE4">
        <w:rPr>
          <w:rFonts w:ascii="Times New Roman" w:hAnsi="Times New Roman" w:cs="Times New Roman"/>
          <w:sz w:val="24"/>
          <w:szCs w:val="24"/>
          <w:lang w:val="en-US"/>
        </w:rPr>
        <w:t xml:space="preserve"> and 10.0 ml water by </w:t>
      </w:r>
      <w:proofErr w:type="spellStart"/>
      <w:r w:rsidRPr="00125EE4">
        <w:rPr>
          <w:rFonts w:ascii="Times New Roman" w:hAnsi="Times New Roman" w:cs="Times New Roman"/>
          <w:sz w:val="24"/>
          <w:szCs w:val="24"/>
          <w:lang w:val="en-US"/>
        </w:rPr>
        <w:t>sonification</w:t>
      </w:r>
      <w:proofErr w:type="spellEnd"/>
      <w:r w:rsidRPr="00125EE4">
        <w:rPr>
          <w:rFonts w:ascii="Times New Roman" w:hAnsi="Times New Roman" w:cs="Times New Roman"/>
          <w:sz w:val="24"/>
          <w:szCs w:val="24"/>
          <w:lang w:val="en-US"/>
        </w:rPr>
        <w:t xml:space="preserve">. All aqueous extracts were combined and diluted with water to 25 ml. The samples were analyzed Using high performance liquid chromatography. Analyses were done with an </w:t>
      </w:r>
      <w:proofErr w:type="spellStart"/>
      <w:r w:rsidRPr="00125EE4">
        <w:rPr>
          <w:rFonts w:ascii="Times New Roman" w:hAnsi="Times New Roman" w:cs="Times New Roman"/>
          <w:sz w:val="24"/>
          <w:szCs w:val="24"/>
          <w:lang w:val="en-US"/>
        </w:rPr>
        <w:t>LaChrom</w:t>
      </w:r>
      <w:proofErr w:type="spellEnd"/>
      <w:r w:rsidRPr="00125EE4">
        <w:rPr>
          <w:rFonts w:ascii="Times New Roman" w:hAnsi="Times New Roman" w:cs="Times New Roman"/>
          <w:sz w:val="24"/>
          <w:szCs w:val="24"/>
          <w:lang w:val="en-US"/>
        </w:rPr>
        <w:t xml:space="preserve">-Merck HPLC system with a photodiode array detector (DAD L–7450), and all separations were on a </w:t>
      </w:r>
      <w:proofErr w:type="spellStart"/>
      <w:r w:rsidRPr="00125EE4">
        <w:rPr>
          <w:rFonts w:ascii="Times New Roman" w:hAnsi="Times New Roman" w:cs="Times New Roman"/>
          <w:sz w:val="24"/>
          <w:szCs w:val="24"/>
          <w:lang w:val="en-US"/>
        </w:rPr>
        <w:t>Lichrospher</w:t>
      </w:r>
      <w:proofErr w:type="spellEnd"/>
      <w:r w:rsidRPr="00125EE4">
        <w:rPr>
          <w:rFonts w:ascii="Times New Roman" w:hAnsi="Times New Roman" w:cs="Times New Roman"/>
          <w:sz w:val="24"/>
          <w:szCs w:val="24"/>
          <w:lang w:val="en-US"/>
        </w:rPr>
        <w:t xml:space="preserve"> 100 RP18 column (250.0×4.0 mm, 5.0 </w:t>
      </w:r>
      <w:r w:rsidRPr="00125EE4">
        <w:rPr>
          <w:rFonts w:ascii="Times New Roman" w:hAnsi="Times New Roman" w:cs="Times New Roman"/>
          <w:sz w:val="24"/>
          <w:szCs w:val="24"/>
        </w:rPr>
        <w:t>μ</w:t>
      </w:r>
      <w:r w:rsidRPr="00125EE4">
        <w:rPr>
          <w:rFonts w:ascii="Times New Roman" w:hAnsi="Times New Roman" w:cs="Times New Roman"/>
          <w:sz w:val="24"/>
          <w:szCs w:val="24"/>
          <w:lang w:val="en-US"/>
        </w:rPr>
        <w:t>m; Merck). The mobile phase consisted of 0.0272 g L</w:t>
      </w:r>
      <w:r w:rsidRPr="00125EE4">
        <w:rPr>
          <w:rFonts w:ascii="Times New Roman" w:hAnsi="Times New Roman" w:cs="Times New Roman"/>
          <w:sz w:val="24"/>
          <w:szCs w:val="24"/>
          <w:vertAlign w:val="superscript"/>
          <w:lang w:val="en-US"/>
        </w:rPr>
        <w:t>−1</w:t>
      </w:r>
      <w:r w:rsidRPr="00125EE4">
        <w:rPr>
          <w:rFonts w:ascii="Times New Roman" w:hAnsi="Times New Roman" w:cs="Times New Roman"/>
          <w:sz w:val="24"/>
          <w:szCs w:val="24"/>
          <w:lang w:val="en-US"/>
        </w:rPr>
        <w:t xml:space="preserve"> KH</w:t>
      </w:r>
      <w:r w:rsidRPr="00125EE4">
        <w:rPr>
          <w:rFonts w:ascii="Times New Roman" w:hAnsi="Times New Roman" w:cs="Times New Roman"/>
          <w:sz w:val="24"/>
          <w:szCs w:val="24"/>
          <w:vertAlign w:val="subscript"/>
          <w:lang w:val="en-US"/>
        </w:rPr>
        <w:t>2</w:t>
      </w:r>
      <w:r w:rsidRPr="00125EE4">
        <w:rPr>
          <w:rFonts w:ascii="Times New Roman" w:hAnsi="Times New Roman" w:cs="Times New Roman"/>
          <w:sz w:val="24"/>
          <w:szCs w:val="24"/>
          <w:lang w:val="en-US"/>
        </w:rPr>
        <w:t>PO</w:t>
      </w:r>
      <w:r w:rsidRPr="00125EE4">
        <w:rPr>
          <w:rFonts w:ascii="Times New Roman" w:hAnsi="Times New Roman" w:cs="Times New Roman"/>
          <w:sz w:val="24"/>
          <w:szCs w:val="24"/>
          <w:vertAlign w:val="subscript"/>
          <w:lang w:val="en-US"/>
        </w:rPr>
        <w:t>4</w:t>
      </w:r>
      <w:r w:rsidRPr="00125EE4">
        <w:rPr>
          <w:rFonts w:ascii="Times New Roman" w:hAnsi="Times New Roman" w:cs="Times New Roman"/>
          <w:sz w:val="24"/>
          <w:szCs w:val="24"/>
          <w:lang w:val="en-US"/>
        </w:rPr>
        <w:t xml:space="preserve"> adjusted to pH 2.40 with H</w:t>
      </w:r>
      <w:r w:rsidRPr="00125EE4">
        <w:rPr>
          <w:rFonts w:ascii="Times New Roman" w:hAnsi="Times New Roman" w:cs="Times New Roman"/>
          <w:sz w:val="24"/>
          <w:szCs w:val="24"/>
          <w:vertAlign w:val="subscript"/>
          <w:lang w:val="en-US"/>
        </w:rPr>
        <w:t>3</w:t>
      </w:r>
      <w:r w:rsidRPr="00125EE4">
        <w:rPr>
          <w:rFonts w:ascii="Times New Roman" w:hAnsi="Times New Roman" w:cs="Times New Roman"/>
          <w:sz w:val="24"/>
          <w:szCs w:val="24"/>
          <w:lang w:val="en-US"/>
        </w:rPr>
        <w:t>PO</w:t>
      </w:r>
      <w:r w:rsidRPr="00125EE4">
        <w:rPr>
          <w:rFonts w:ascii="Times New Roman" w:hAnsi="Times New Roman" w:cs="Times New Roman"/>
          <w:sz w:val="24"/>
          <w:szCs w:val="24"/>
          <w:vertAlign w:val="subscript"/>
          <w:lang w:val="en-US"/>
        </w:rPr>
        <w:t>4</w:t>
      </w:r>
      <w:r w:rsidRPr="00125EE4">
        <w:rPr>
          <w:rFonts w:ascii="Times New Roman" w:hAnsi="Times New Roman" w:cs="Times New Roman"/>
          <w:sz w:val="24"/>
          <w:szCs w:val="24"/>
          <w:lang w:val="en-US"/>
        </w:rPr>
        <w:t xml:space="preserve">, applied in isocratic elution for 30 min. The flow rate was adjusted to 1.0 ml/min. The detection wavelength was set to DAD at </w:t>
      </w:r>
      <w:r w:rsidRPr="00125EE4">
        <w:rPr>
          <w:rFonts w:ascii="Times New Roman" w:hAnsi="Times New Roman" w:cs="Times New Roman"/>
          <w:sz w:val="24"/>
          <w:szCs w:val="24"/>
        </w:rPr>
        <w:t>λ</w:t>
      </w:r>
      <w:r w:rsidRPr="00125EE4">
        <w:rPr>
          <w:rFonts w:ascii="Times New Roman" w:hAnsi="Times New Roman" w:cs="Times New Roman"/>
          <w:sz w:val="24"/>
          <w:szCs w:val="24"/>
          <w:lang w:val="en-US"/>
        </w:rPr>
        <w:t xml:space="preserve">=254.0 nm. 20.0 </w:t>
      </w:r>
      <w:r w:rsidRPr="00125EE4">
        <w:rPr>
          <w:rFonts w:ascii="Times New Roman" w:hAnsi="Times New Roman" w:cs="Times New Roman"/>
          <w:sz w:val="24"/>
          <w:szCs w:val="24"/>
        </w:rPr>
        <w:t>μ</w:t>
      </w:r>
      <w:r w:rsidRPr="00125EE4">
        <w:rPr>
          <w:rFonts w:ascii="Times New Roman" w:hAnsi="Times New Roman" w:cs="Times New Roman"/>
          <w:sz w:val="24"/>
          <w:szCs w:val="24"/>
          <w:lang w:val="en-US"/>
        </w:rPr>
        <w:t>L samples were injected. All separations were performed at 24.0°C. Peaks were assigned by spiking the samples with standard compounds and comparing the UV spectra and retention times (ascorbic acid 5.66 min)</w:t>
      </w:r>
      <w:r w:rsidR="008F2ABE">
        <w:rPr>
          <w:rFonts w:ascii="Times New Roman" w:hAnsi="Times New Roman" w:cs="Times New Roman"/>
          <w:sz w:val="24"/>
          <w:szCs w:val="24"/>
          <w:lang w:val="en-US"/>
        </w:rPr>
        <w:t xml:space="preserve"> (</w:t>
      </w:r>
      <w:proofErr w:type="spellStart"/>
      <w:r w:rsidR="008F2ABE">
        <w:rPr>
          <w:rFonts w:ascii="Times New Roman" w:hAnsi="Times New Roman" w:cs="Times New Roman"/>
          <w:sz w:val="24"/>
          <w:szCs w:val="24"/>
          <w:lang w:val="en-US"/>
        </w:rPr>
        <w:t>Najda</w:t>
      </w:r>
      <w:proofErr w:type="spellEnd"/>
      <w:r w:rsidR="001126CC">
        <w:rPr>
          <w:rFonts w:ascii="Times New Roman" w:hAnsi="Times New Roman" w:cs="Times New Roman"/>
          <w:sz w:val="24"/>
          <w:szCs w:val="24"/>
          <w:lang w:val="en-US"/>
        </w:rPr>
        <w:t>,</w:t>
      </w:r>
      <w:r w:rsidR="008F2ABE">
        <w:rPr>
          <w:rFonts w:ascii="Times New Roman" w:hAnsi="Times New Roman" w:cs="Times New Roman"/>
          <w:sz w:val="24"/>
          <w:szCs w:val="24"/>
          <w:lang w:val="en-US"/>
        </w:rPr>
        <w:t xml:space="preserve"> 2017)</w:t>
      </w:r>
      <w:r w:rsidRPr="00125EE4">
        <w:rPr>
          <w:rFonts w:ascii="Times New Roman" w:hAnsi="Times New Roman" w:cs="Times New Roman"/>
          <w:sz w:val="24"/>
          <w:szCs w:val="24"/>
          <w:lang w:val="en-US"/>
        </w:rPr>
        <w:t>. Calibration curves were obtained from 5 concentrations of each external standard (0.01–1.40 mg mL</w:t>
      </w:r>
      <w:r w:rsidRPr="00125EE4">
        <w:rPr>
          <w:rFonts w:ascii="Times New Roman" w:hAnsi="Times New Roman" w:cs="Times New Roman"/>
          <w:sz w:val="24"/>
          <w:szCs w:val="24"/>
          <w:vertAlign w:val="superscript"/>
          <w:lang w:val="en-US"/>
        </w:rPr>
        <w:t>−1</w:t>
      </w:r>
      <w:r w:rsidRPr="00125EE4">
        <w:rPr>
          <w:rFonts w:ascii="Times New Roman" w:hAnsi="Times New Roman" w:cs="Times New Roman"/>
          <w:sz w:val="24"/>
          <w:szCs w:val="24"/>
          <w:lang w:val="en-US"/>
        </w:rPr>
        <w:t>). The regression coefficient (R</w:t>
      </w:r>
      <w:r w:rsidRPr="00125EE4">
        <w:rPr>
          <w:rFonts w:ascii="Times New Roman" w:hAnsi="Times New Roman" w:cs="Times New Roman"/>
          <w:sz w:val="24"/>
          <w:szCs w:val="24"/>
          <w:vertAlign w:val="subscript"/>
          <w:lang w:val="en-US"/>
        </w:rPr>
        <w:t>2</w:t>
      </w:r>
      <w:r w:rsidRPr="00125EE4">
        <w:rPr>
          <w:rFonts w:ascii="Times New Roman" w:hAnsi="Times New Roman" w:cs="Times New Roman"/>
          <w:sz w:val="24"/>
          <w:szCs w:val="24"/>
          <w:lang w:val="en-US"/>
        </w:rPr>
        <w:t>) of the calibration curve for ascorbic acid (Y = 85.231 x = 18.787). The RSD values for the repeatability (n=4) of standard solution were 0.40% (0.01 mg ml</w:t>
      </w:r>
      <w:r w:rsidRPr="00125EE4">
        <w:rPr>
          <w:rFonts w:ascii="Times New Roman" w:hAnsi="Times New Roman" w:cs="Times New Roman"/>
          <w:sz w:val="24"/>
          <w:szCs w:val="24"/>
          <w:vertAlign w:val="superscript"/>
          <w:lang w:val="en-US"/>
        </w:rPr>
        <w:t>−1</w:t>
      </w:r>
      <w:r w:rsidRPr="00125EE4">
        <w:rPr>
          <w:rFonts w:ascii="Times New Roman" w:hAnsi="Times New Roman" w:cs="Times New Roman"/>
          <w:sz w:val="24"/>
          <w:szCs w:val="24"/>
          <w:lang w:val="en-US"/>
        </w:rPr>
        <w:t xml:space="preserve"> ascorbic acid). The limits of </w:t>
      </w:r>
      <w:proofErr w:type="spellStart"/>
      <w:r w:rsidRPr="00125EE4">
        <w:rPr>
          <w:rFonts w:ascii="Times New Roman" w:hAnsi="Times New Roman" w:cs="Times New Roman"/>
          <w:sz w:val="24"/>
          <w:szCs w:val="24"/>
          <w:lang w:val="en-US"/>
        </w:rPr>
        <w:t>quantitation</w:t>
      </w:r>
      <w:proofErr w:type="spellEnd"/>
      <w:r w:rsidRPr="00125EE4">
        <w:rPr>
          <w:rFonts w:ascii="Times New Roman" w:hAnsi="Times New Roman" w:cs="Times New Roman"/>
          <w:sz w:val="24"/>
          <w:szCs w:val="24"/>
          <w:lang w:val="en-US"/>
        </w:rPr>
        <w:t xml:space="preserve"> (LOQ) and detection (LOD) of ascorbic acid were 0.16 and 0.04 mg L</w:t>
      </w:r>
      <w:r w:rsidRPr="00125EE4">
        <w:rPr>
          <w:rFonts w:ascii="Times New Roman" w:hAnsi="Times New Roman" w:cs="Times New Roman"/>
          <w:sz w:val="24"/>
          <w:szCs w:val="24"/>
          <w:vertAlign w:val="superscript"/>
          <w:lang w:val="en-US"/>
        </w:rPr>
        <w:t>−1</w:t>
      </w:r>
      <w:r w:rsidRPr="00125EE4">
        <w:rPr>
          <w:rFonts w:ascii="Times New Roman" w:hAnsi="Times New Roman" w:cs="Times New Roman"/>
          <w:sz w:val="24"/>
          <w:szCs w:val="24"/>
          <w:lang w:val="en-US"/>
        </w:rPr>
        <w:t>, respectively. All solvents used were HPLC grade (Merck). Reference standards were obtained from Sigma-Aldrich.</w:t>
      </w:r>
    </w:p>
    <w:p w:rsidR="00EC1124" w:rsidRPr="00753A77" w:rsidRDefault="00EC1124" w:rsidP="00BA3BCF">
      <w:pPr>
        <w:spacing w:after="0" w:line="480" w:lineRule="auto"/>
        <w:jc w:val="both"/>
        <w:rPr>
          <w:rStyle w:val="Uwydatnienie"/>
          <w:rFonts w:ascii="Times New Roman" w:hAnsi="Times New Roman" w:cs="Times New Roman"/>
          <w:i w:val="0"/>
          <w:iCs w:val="0"/>
          <w:sz w:val="24"/>
          <w:szCs w:val="24"/>
          <w:lang w:val="en-US"/>
        </w:rPr>
      </w:pPr>
    </w:p>
    <w:p w:rsidR="00A84D1E" w:rsidRPr="004F347E" w:rsidRDefault="00A76C2B" w:rsidP="00BA3BCF">
      <w:pPr>
        <w:tabs>
          <w:tab w:val="left" w:pos="426"/>
        </w:tabs>
        <w:autoSpaceDE w:val="0"/>
        <w:autoSpaceDN w:val="0"/>
        <w:adjustRightInd w:val="0"/>
        <w:spacing w:after="0" w:line="480" w:lineRule="auto"/>
        <w:jc w:val="both"/>
        <w:rPr>
          <w:rFonts w:ascii="Times New Roman" w:hAnsi="Times New Roman"/>
          <w:sz w:val="24"/>
          <w:szCs w:val="24"/>
          <w:lang w:val="en-US"/>
        </w:rPr>
      </w:pPr>
      <w:r w:rsidRPr="004F347E">
        <w:rPr>
          <w:rFonts w:ascii="Times New Roman" w:hAnsi="Times New Roman"/>
          <w:b/>
          <w:sz w:val="24"/>
          <w:szCs w:val="24"/>
          <w:lang w:val="en-US"/>
        </w:rPr>
        <w:t>Total phenolic acids estimation</w:t>
      </w:r>
      <w:r w:rsidRPr="004F347E">
        <w:rPr>
          <w:rFonts w:ascii="Times New Roman" w:hAnsi="Times New Roman"/>
          <w:sz w:val="24"/>
          <w:szCs w:val="24"/>
          <w:lang w:val="en-US"/>
        </w:rPr>
        <w:t xml:space="preserve"> was carried out according to </w:t>
      </w:r>
      <w:proofErr w:type="spellStart"/>
      <w:r w:rsidRPr="004F347E">
        <w:rPr>
          <w:rFonts w:ascii="Times New Roman" w:hAnsi="Times New Roman"/>
          <w:sz w:val="24"/>
          <w:szCs w:val="24"/>
          <w:lang w:val="en-US"/>
        </w:rPr>
        <w:t>Arnov</w:t>
      </w:r>
      <w:proofErr w:type="spellEnd"/>
      <w:r w:rsidRPr="004F347E">
        <w:rPr>
          <w:rFonts w:ascii="Times New Roman" w:hAnsi="Times New Roman"/>
          <w:sz w:val="24"/>
          <w:szCs w:val="24"/>
          <w:lang w:val="en-US"/>
        </w:rPr>
        <w:t xml:space="preserve"> method </w:t>
      </w:r>
      <w:r w:rsidR="00A84D1E" w:rsidRPr="004F347E">
        <w:rPr>
          <w:rFonts w:ascii="Times New Roman" w:hAnsi="Times New Roman"/>
          <w:sz w:val="24"/>
          <w:szCs w:val="24"/>
          <w:lang w:val="en-US"/>
        </w:rPr>
        <w:t>(Polish Pharmacopoeia</w:t>
      </w:r>
      <w:r w:rsidR="00A063BD">
        <w:rPr>
          <w:rFonts w:ascii="Times New Roman" w:hAnsi="Times New Roman"/>
          <w:sz w:val="24"/>
          <w:szCs w:val="24"/>
          <w:lang w:val="en-US"/>
        </w:rPr>
        <w:t>,</w:t>
      </w:r>
      <w:r w:rsidR="00A84D1E" w:rsidRPr="004F347E">
        <w:rPr>
          <w:rFonts w:ascii="Times New Roman" w:hAnsi="Times New Roman"/>
          <w:sz w:val="24"/>
          <w:szCs w:val="24"/>
          <w:lang w:val="en-US"/>
        </w:rPr>
        <w:t xml:space="preserve"> 2002).</w:t>
      </w:r>
    </w:p>
    <w:p w:rsidR="00A76C2B" w:rsidRDefault="00A76C2B"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lastRenderedPageBreak/>
        <w:t>One milliliter of sample was mixed with 5 ml of distilled water</w:t>
      </w:r>
      <w:r w:rsidR="002D552F" w:rsidRPr="00251FA7">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1 ml 0.5 M </w:t>
      </w:r>
      <w:proofErr w:type="spellStart"/>
      <w:r w:rsidRPr="00251FA7">
        <w:rPr>
          <w:rFonts w:ascii="Times New Roman" w:hAnsi="Times New Roman" w:cs="Times New Roman"/>
          <w:sz w:val="24"/>
          <w:szCs w:val="24"/>
          <w:lang w:val="en-US"/>
        </w:rPr>
        <w:t>HCl</w:t>
      </w:r>
      <w:proofErr w:type="spellEnd"/>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1 ml of </w:t>
      </w:r>
      <w:proofErr w:type="spellStart"/>
      <w:r w:rsidRPr="00251FA7">
        <w:rPr>
          <w:rFonts w:ascii="Times New Roman" w:hAnsi="Times New Roman" w:cs="Times New Roman"/>
          <w:sz w:val="24"/>
          <w:szCs w:val="24"/>
          <w:lang w:val="en-US"/>
        </w:rPr>
        <w:t>Arnov</w:t>
      </w:r>
      <w:proofErr w:type="spellEnd"/>
      <w:r w:rsidRPr="00251FA7">
        <w:rPr>
          <w:rFonts w:ascii="Times New Roman" w:hAnsi="Times New Roman" w:cs="Times New Roman"/>
          <w:sz w:val="24"/>
          <w:szCs w:val="24"/>
          <w:lang w:val="en-US"/>
        </w:rPr>
        <w:t xml:space="preserve"> reagent and 1 ml 1M </w:t>
      </w:r>
      <w:proofErr w:type="spellStart"/>
      <w:r w:rsidRPr="00251FA7">
        <w:rPr>
          <w:rFonts w:ascii="Times New Roman" w:hAnsi="Times New Roman" w:cs="Times New Roman"/>
          <w:sz w:val="24"/>
          <w:szCs w:val="24"/>
          <w:lang w:val="en-US"/>
        </w:rPr>
        <w:t>NaOH</w:t>
      </w:r>
      <w:proofErr w:type="spellEnd"/>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and subsequently adjusted to 10 ml with distilled water. The absorbance was measured at 490 nm. The total phenolic acid content </w:t>
      </w:r>
      <w:bookmarkStart w:id="0" w:name="_GoBack"/>
      <w:bookmarkEnd w:id="0"/>
      <w:r w:rsidRPr="00251FA7">
        <w:rPr>
          <w:rFonts w:ascii="Times New Roman" w:hAnsi="Times New Roman" w:cs="Times New Roman"/>
          <w:sz w:val="24"/>
          <w:szCs w:val="24"/>
          <w:lang w:val="en-US"/>
        </w:rPr>
        <w:t xml:space="preserve">was expressed as </w:t>
      </w:r>
      <w:proofErr w:type="spellStart"/>
      <w:r w:rsidRPr="00251FA7">
        <w:rPr>
          <w:rFonts w:ascii="Times New Roman" w:hAnsi="Times New Roman" w:cs="Times New Roman"/>
          <w:sz w:val="24"/>
          <w:szCs w:val="24"/>
          <w:lang w:val="en-US"/>
        </w:rPr>
        <w:t>caffeic</w:t>
      </w:r>
      <w:proofErr w:type="spellEnd"/>
      <w:r w:rsidRPr="00251FA7">
        <w:rPr>
          <w:rFonts w:ascii="Times New Roman" w:hAnsi="Times New Roman" w:cs="Times New Roman"/>
          <w:sz w:val="24"/>
          <w:szCs w:val="24"/>
          <w:lang w:val="en-US"/>
        </w:rPr>
        <w:t xml:space="preserve"> acid equivalent (CAE).</w:t>
      </w:r>
    </w:p>
    <w:p w:rsidR="00EC1124" w:rsidRPr="00251FA7" w:rsidRDefault="00EC1124" w:rsidP="00BA3BCF">
      <w:pPr>
        <w:autoSpaceDE w:val="0"/>
        <w:autoSpaceDN w:val="0"/>
        <w:adjustRightInd w:val="0"/>
        <w:spacing w:after="0" w:line="480" w:lineRule="auto"/>
        <w:jc w:val="both"/>
        <w:rPr>
          <w:rFonts w:ascii="Times New Roman" w:hAnsi="Times New Roman" w:cs="Times New Roman"/>
          <w:sz w:val="24"/>
          <w:szCs w:val="24"/>
          <w:lang w:val="en-US"/>
        </w:rPr>
      </w:pPr>
    </w:p>
    <w:p w:rsidR="00A76C2B" w:rsidRPr="00251FA7" w:rsidRDefault="00A76C2B" w:rsidP="00BA3BCF">
      <w:pPr>
        <w:spacing w:after="0" w:line="480" w:lineRule="auto"/>
        <w:jc w:val="both"/>
        <w:rPr>
          <w:rFonts w:ascii="Times New Roman" w:hAnsi="Times New Roman" w:cs="Times New Roman"/>
          <w:b/>
          <w:bCs/>
          <w:sz w:val="24"/>
          <w:szCs w:val="24"/>
          <w:lang w:val="en-US"/>
        </w:rPr>
      </w:pPr>
      <w:r w:rsidRPr="00251FA7">
        <w:rPr>
          <w:rFonts w:ascii="Times New Roman" w:hAnsi="Times New Roman" w:cs="Times New Roman"/>
          <w:b/>
          <w:bCs/>
          <w:sz w:val="24"/>
          <w:szCs w:val="24"/>
          <w:lang w:val="en-US"/>
        </w:rPr>
        <w:t>Anthocyanins estimation</w:t>
      </w:r>
      <w:r w:rsidRPr="00251FA7">
        <w:rPr>
          <w:rFonts w:ascii="Times New Roman" w:hAnsi="Times New Roman" w:cs="Times New Roman"/>
          <w:sz w:val="24"/>
          <w:szCs w:val="24"/>
          <w:lang w:val="en-US"/>
        </w:rPr>
        <w:t xml:space="preserve"> </w:t>
      </w:r>
      <w:r w:rsidRPr="00251FA7">
        <w:rPr>
          <w:rFonts w:ascii="Times New Roman" w:hAnsi="Times New Roman" w:cs="Times New Roman"/>
          <w:b/>
          <w:bCs/>
          <w:sz w:val="24"/>
          <w:szCs w:val="24"/>
          <w:lang w:val="en-US"/>
        </w:rPr>
        <w:t xml:space="preserve">by means of </w:t>
      </w:r>
      <w:proofErr w:type="spellStart"/>
      <w:r w:rsidRPr="00251FA7">
        <w:rPr>
          <w:rFonts w:ascii="Times New Roman" w:hAnsi="Times New Roman" w:cs="Times New Roman"/>
          <w:b/>
          <w:bCs/>
          <w:sz w:val="24"/>
          <w:szCs w:val="24"/>
          <w:lang w:val="en-US"/>
        </w:rPr>
        <w:t>colorimetry</w:t>
      </w:r>
      <w:proofErr w:type="spellEnd"/>
      <w:r w:rsidRPr="00251FA7">
        <w:rPr>
          <w:rFonts w:ascii="Times New Roman" w:hAnsi="Times New Roman" w:cs="Times New Roman"/>
          <w:b/>
          <w:bCs/>
          <w:sz w:val="24"/>
          <w:szCs w:val="24"/>
          <w:lang w:val="en-US"/>
        </w:rPr>
        <w:t xml:space="preserve"> </w:t>
      </w:r>
    </w:p>
    <w:p w:rsidR="00A84D1E" w:rsidRPr="00A84D1E" w:rsidRDefault="00A84D1E" w:rsidP="00BA3BC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A76C2B" w:rsidRPr="00A84D1E">
        <w:rPr>
          <w:rFonts w:ascii="Times New Roman" w:hAnsi="Times New Roman"/>
          <w:sz w:val="24"/>
          <w:szCs w:val="24"/>
          <w:lang w:val="en-US"/>
        </w:rPr>
        <w:t xml:space="preserve">Samples of raw material (1.0 g) were extracted with 50 ml </w:t>
      </w:r>
      <w:proofErr w:type="spellStart"/>
      <w:r w:rsidR="00A76C2B" w:rsidRPr="00A84D1E">
        <w:rPr>
          <w:rFonts w:ascii="Times New Roman" w:hAnsi="Times New Roman"/>
          <w:sz w:val="24"/>
          <w:szCs w:val="24"/>
          <w:lang w:val="en-US"/>
        </w:rPr>
        <w:t>HCl</w:t>
      </w:r>
      <w:proofErr w:type="spellEnd"/>
      <w:r w:rsidR="00A76C2B" w:rsidRPr="00A84D1E">
        <w:rPr>
          <w:rFonts w:ascii="Times New Roman" w:hAnsi="Times New Roman"/>
          <w:sz w:val="24"/>
          <w:szCs w:val="24"/>
          <w:lang w:val="en-US"/>
        </w:rPr>
        <w:t xml:space="preserve"> (1mol ∙ dm</w:t>
      </w:r>
      <w:r w:rsidR="00A76C2B" w:rsidRPr="00A84D1E">
        <w:rPr>
          <w:rFonts w:ascii="Times New Roman" w:hAnsi="Times New Roman"/>
          <w:sz w:val="24"/>
          <w:szCs w:val="24"/>
          <w:vertAlign w:val="superscript"/>
          <w:lang w:val="en-US"/>
        </w:rPr>
        <w:t>3</w:t>
      </w:r>
      <w:r w:rsidR="00A76C2B" w:rsidRPr="00A84D1E">
        <w:rPr>
          <w:rFonts w:ascii="Times New Roman" w:hAnsi="Times New Roman"/>
          <w:sz w:val="24"/>
          <w:szCs w:val="24"/>
          <w:lang w:val="en-US"/>
        </w:rPr>
        <w:t xml:space="preserve"> ) and heated in water bath for 1 hour. The obtained extract was hydrolyzed with 20 ml n-</w:t>
      </w:r>
      <w:proofErr w:type="spellStart"/>
      <w:r w:rsidR="00A76C2B" w:rsidRPr="00A84D1E">
        <w:rPr>
          <w:rFonts w:ascii="Times New Roman" w:hAnsi="Times New Roman"/>
          <w:sz w:val="24"/>
          <w:szCs w:val="24"/>
          <w:lang w:val="en-US"/>
        </w:rPr>
        <w:t>buthanol</w:t>
      </w:r>
      <w:proofErr w:type="spellEnd"/>
      <w:r w:rsidRPr="00A84D1E">
        <w:rPr>
          <w:rFonts w:ascii="Times New Roman" w:hAnsi="Times New Roman"/>
          <w:sz w:val="24"/>
          <w:szCs w:val="24"/>
          <w:lang w:val="en-US"/>
        </w:rPr>
        <w:t>,</w:t>
      </w:r>
      <w:r w:rsidR="00A76C2B" w:rsidRPr="00A84D1E">
        <w:rPr>
          <w:rFonts w:ascii="Times New Roman" w:hAnsi="Times New Roman"/>
          <w:sz w:val="24"/>
          <w:szCs w:val="24"/>
          <w:lang w:val="en-US"/>
        </w:rPr>
        <w:t xml:space="preserve"> and then two 10 ml n-</w:t>
      </w:r>
      <w:proofErr w:type="spellStart"/>
      <w:r w:rsidR="00A76C2B" w:rsidRPr="00A84D1E">
        <w:rPr>
          <w:rFonts w:ascii="Times New Roman" w:hAnsi="Times New Roman"/>
          <w:sz w:val="24"/>
          <w:szCs w:val="24"/>
          <w:lang w:val="en-US"/>
        </w:rPr>
        <w:t>buthanol</w:t>
      </w:r>
      <w:proofErr w:type="spellEnd"/>
      <w:r w:rsidR="00A76C2B" w:rsidRPr="00A84D1E">
        <w:rPr>
          <w:rFonts w:ascii="Times New Roman" w:hAnsi="Times New Roman"/>
          <w:sz w:val="24"/>
          <w:szCs w:val="24"/>
          <w:lang w:val="en-US"/>
        </w:rPr>
        <w:t xml:space="preserve"> portions were added as a solution. Anthocyanin extracts were rinsed in 50 ml flask with n-</w:t>
      </w:r>
      <w:proofErr w:type="spellStart"/>
      <w:r w:rsidR="00A76C2B" w:rsidRPr="00A84D1E">
        <w:rPr>
          <w:rFonts w:ascii="Times New Roman" w:hAnsi="Times New Roman"/>
          <w:sz w:val="24"/>
          <w:szCs w:val="24"/>
          <w:lang w:val="en-US"/>
        </w:rPr>
        <w:t>buthanol</w:t>
      </w:r>
      <w:proofErr w:type="spellEnd"/>
      <w:r w:rsidR="00A76C2B" w:rsidRPr="00A84D1E">
        <w:rPr>
          <w:rFonts w:ascii="Times New Roman" w:hAnsi="Times New Roman"/>
          <w:sz w:val="24"/>
          <w:szCs w:val="24"/>
          <w:lang w:val="en-US"/>
        </w:rPr>
        <w:t>. The absorbance was mea</w:t>
      </w:r>
      <w:r w:rsidRPr="00A84D1E">
        <w:rPr>
          <w:rFonts w:ascii="Times New Roman" w:hAnsi="Times New Roman"/>
          <w:sz w:val="24"/>
          <w:szCs w:val="24"/>
          <w:lang w:val="en-US"/>
        </w:rPr>
        <w:t xml:space="preserve">sured immediately at 533 nm </w:t>
      </w:r>
      <w:r>
        <w:rPr>
          <w:rFonts w:ascii="Times New Roman" w:hAnsi="Times New Roman"/>
          <w:sz w:val="24"/>
          <w:szCs w:val="24"/>
          <w:lang w:val="en-US"/>
        </w:rPr>
        <w:t xml:space="preserve"> </w:t>
      </w:r>
      <w:r w:rsidRPr="00A84D1E">
        <w:rPr>
          <w:rFonts w:ascii="Times New Roman" w:hAnsi="Times New Roman"/>
          <w:sz w:val="24"/>
          <w:szCs w:val="24"/>
          <w:lang w:val="en-US"/>
        </w:rPr>
        <w:t>(</w:t>
      </w:r>
      <w:proofErr w:type="spellStart"/>
      <w:r>
        <w:rPr>
          <w:rFonts w:ascii="Times New Roman" w:hAnsi="Times New Roman"/>
          <w:sz w:val="24"/>
          <w:szCs w:val="24"/>
          <w:lang w:val="en-US"/>
        </w:rPr>
        <w:t>Miłkowska</w:t>
      </w:r>
      <w:proofErr w:type="spellEnd"/>
      <w:r>
        <w:rPr>
          <w:rFonts w:ascii="Times New Roman" w:hAnsi="Times New Roman"/>
          <w:sz w:val="24"/>
          <w:szCs w:val="24"/>
          <w:lang w:val="en-US"/>
        </w:rPr>
        <w:t xml:space="preserve"> </w:t>
      </w:r>
      <w:r w:rsidR="00A063BD">
        <w:rPr>
          <w:rFonts w:ascii="Times New Roman" w:hAnsi="Times New Roman" w:cs="Times New Roman"/>
          <w:sz w:val="24"/>
          <w:szCs w:val="24"/>
          <w:lang w:val="en-US"/>
        </w:rPr>
        <w:t>&amp;</w:t>
      </w:r>
      <w:r w:rsidR="00A063BD">
        <w:rPr>
          <w:rFonts w:ascii="Times New Roman" w:hAnsi="Times New Roman"/>
          <w:sz w:val="24"/>
          <w:szCs w:val="24"/>
          <w:lang w:val="en-US"/>
        </w:rPr>
        <w:t xml:space="preserve"> </w:t>
      </w:r>
      <w:proofErr w:type="spellStart"/>
      <w:r w:rsidRPr="00A84D1E">
        <w:rPr>
          <w:rFonts w:ascii="Times New Roman" w:hAnsi="Times New Roman"/>
          <w:sz w:val="24"/>
          <w:szCs w:val="24"/>
          <w:lang w:val="en-US"/>
        </w:rPr>
        <w:t>Strzelecka</w:t>
      </w:r>
      <w:proofErr w:type="spellEnd"/>
      <w:r w:rsidR="00A063BD">
        <w:rPr>
          <w:rFonts w:ascii="Times New Roman" w:hAnsi="Times New Roman"/>
          <w:sz w:val="24"/>
          <w:szCs w:val="24"/>
          <w:lang w:val="en-US"/>
        </w:rPr>
        <w:t>,</w:t>
      </w:r>
      <w:r>
        <w:rPr>
          <w:rFonts w:ascii="Times New Roman" w:hAnsi="Times New Roman"/>
          <w:sz w:val="24"/>
          <w:szCs w:val="24"/>
          <w:lang w:val="en-US"/>
        </w:rPr>
        <w:t xml:space="preserve"> </w:t>
      </w:r>
      <w:r w:rsidRPr="00A84D1E">
        <w:rPr>
          <w:rFonts w:ascii="Times New Roman" w:hAnsi="Times New Roman"/>
          <w:sz w:val="24"/>
          <w:szCs w:val="24"/>
          <w:lang w:val="en-US"/>
        </w:rPr>
        <w:t>1995).</w:t>
      </w:r>
    </w:p>
    <w:p w:rsidR="00A76C2B" w:rsidRPr="00251FA7" w:rsidRDefault="00A76C2B" w:rsidP="00BA3BCF">
      <w:pPr>
        <w:spacing w:after="0" w:line="480" w:lineRule="auto"/>
        <w:ind w:firstLine="426"/>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The percentage of anthocyanins</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as </w:t>
      </w:r>
      <w:proofErr w:type="spellStart"/>
      <w:r w:rsidRPr="00251FA7">
        <w:rPr>
          <w:rFonts w:ascii="Times New Roman" w:hAnsi="Times New Roman" w:cs="Times New Roman"/>
          <w:sz w:val="24"/>
          <w:szCs w:val="24"/>
          <w:lang w:val="en-US"/>
        </w:rPr>
        <w:t>delphynidyn</w:t>
      </w:r>
      <w:proofErr w:type="spellEnd"/>
      <w:r w:rsidRPr="00251FA7">
        <w:rPr>
          <w:rFonts w:ascii="Times New Roman" w:hAnsi="Times New Roman" w:cs="Times New Roman"/>
          <w:sz w:val="24"/>
          <w:szCs w:val="24"/>
          <w:lang w:val="en-US"/>
        </w:rPr>
        <w:t xml:space="preserve"> chloride</w:t>
      </w:r>
      <w:r w:rsidR="002D552F" w:rsidRPr="00251FA7">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was calculated from the expression:</w:t>
      </w:r>
    </w:p>
    <w:tbl>
      <w:tblPr>
        <w:tblW w:w="0" w:type="auto"/>
        <w:tblBorders>
          <w:insideH w:val="single" w:sz="4" w:space="0" w:color="auto"/>
          <w:insideV w:val="single" w:sz="4" w:space="0" w:color="auto"/>
        </w:tblBorders>
        <w:tblLook w:val="01E0"/>
      </w:tblPr>
      <w:tblGrid>
        <w:gridCol w:w="675"/>
        <w:gridCol w:w="1111"/>
      </w:tblGrid>
      <w:tr w:rsidR="00A76C2B" w:rsidRPr="00251FA7" w:rsidTr="002D552F">
        <w:trPr>
          <w:trHeight w:val="416"/>
        </w:trPr>
        <w:tc>
          <w:tcPr>
            <w:tcW w:w="675" w:type="dxa"/>
            <w:vMerge w:val="restart"/>
            <w:tcBorders>
              <w:right w:val="nil"/>
            </w:tcBorders>
            <w:vAlign w:val="center"/>
          </w:tcPr>
          <w:p w:rsidR="00A76C2B" w:rsidRPr="00251FA7" w:rsidRDefault="00A76C2B" w:rsidP="00BA3BCF">
            <w:pPr>
              <w:spacing w:after="0" w:line="480" w:lineRule="auto"/>
              <w:jc w:val="both"/>
              <w:rPr>
                <w:rFonts w:ascii="Times New Roman" w:hAnsi="Times New Roman" w:cs="Times New Roman"/>
                <w:b/>
                <w:bCs/>
                <w:sz w:val="24"/>
                <w:szCs w:val="24"/>
                <w:lang w:val="en-US"/>
              </w:rPr>
            </w:pPr>
            <w:r w:rsidRPr="00251FA7">
              <w:rPr>
                <w:rFonts w:ascii="Times New Roman" w:hAnsi="Times New Roman" w:cs="Times New Roman"/>
                <w:sz w:val="24"/>
                <w:szCs w:val="24"/>
                <w:lang w:val="en-US"/>
              </w:rPr>
              <w:t>P =</w:t>
            </w:r>
          </w:p>
        </w:tc>
        <w:tc>
          <w:tcPr>
            <w:tcW w:w="1111" w:type="dxa"/>
            <w:tcBorders>
              <w:top w:val="nil"/>
              <w:left w:val="nil"/>
              <w:bottom w:val="single" w:sz="4" w:space="0" w:color="auto"/>
            </w:tcBorders>
            <w:vAlign w:val="center"/>
          </w:tcPr>
          <w:p w:rsidR="00A76C2B" w:rsidRPr="00251FA7" w:rsidRDefault="00A76C2B" w:rsidP="00BA3BCF">
            <w:pPr>
              <w:spacing w:after="0" w:line="480" w:lineRule="auto"/>
              <w:jc w:val="both"/>
              <w:rPr>
                <w:rFonts w:ascii="Times New Roman" w:hAnsi="Times New Roman" w:cs="Times New Roman"/>
                <w:bCs/>
                <w:sz w:val="24"/>
                <w:szCs w:val="24"/>
                <w:lang w:val="en-US"/>
              </w:rPr>
            </w:pPr>
            <w:r w:rsidRPr="00251FA7">
              <w:rPr>
                <w:rFonts w:ascii="Times New Roman" w:hAnsi="Times New Roman" w:cs="Times New Roman"/>
                <w:bCs/>
                <w:sz w:val="24"/>
                <w:szCs w:val="24"/>
                <w:lang w:val="en-US"/>
              </w:rPr>
              <w:t>A×V×F</w:t>
            </w:r>
          </w:p>
        </w:tc>
      </w:tr>
      <w:tr w:rsidR="00A76C2B" w:rsidRPr="00251FA7" w:rsidTr="002D552F">
        <w:trPr>
          <w:trHeight w:val="421"/>
        </w:trPr>
        <w:tc>
          <w:tcPr>
            <w:tcW w:w="675" w:type="dxa"/>
            <w:vMerge/>
            <w:tcBorders>
              <w:right w:val="nil"/>
            </w:tcBorders>
            <w:vAlign w:val="center"/>
          </w:tcPr>
          <w:p w:rsidR="00A76C2B" w:rsidRPr="00251FA7" w:rsidRDefault="00A76C2B" w:rsidP="00BA3BCF">
            <w:pPr>
              <w:spacing w:after="0" w:line="480" w:lineRule="auto"/>
              <w:jc w:val="both"/>
              <w:rPr>
                <w:rFonts w:ascii="Times New Roman" w:hAnsi="Times New Roman" w:cs="Times New Roman"/>
                <w:b/>
                <w:bCs/>
                <w:sz w:val="24"/>
                <w:szCs w:val="24"/>
                <w:lang w:val="en-US"/>
              </w:rPr>
            </w:pPr>
          </w:p>
        </w:tc>
        <w:tc>
          <w:tcPr>
            <w:tcW w:w="1111" w:type="dxa"/>
            <w:tcBorders>
              <w:top w:val="single" w:sz="4" w:space="0" w:color="auto"/>
              <w:left w:val="nil"/>
              <w:bottom w:val="nil"/>
            </w:tcBorders>
            <w:vAlign w:val="center"/>
          </w:tcPr>
          <w:p w:rsidR="00A76C2B" w:rsidRPr="00251FA7" w:rsidRDefault="00A76C2B" w:rsidP="00BA3BCF">
            <w:pPr>
              <w:spacing w:after="0" w:line="480" w:lineRule="auto"/>
              <w:jc w:val="both"/>
              <w:rPr>
                <w:rFonts w:ascii="Times New Roman" w:hAnsi="Times New Roman" w:cs="Times New Roman"/>
                <w:bCs/>
                <w:sz w:val="24"/>
                <w:szCs w:val="24"/>
                <w:lang w:val="en-US"/>
              </w:rPr>
            </w:pPr>
            <w:r w:rsidRPr="00251FA7">
              <w:rPr>
                <w:rFonts w:ascii="Times New Roman" w:hAnsi="Times New Roman" w:cs="Times New Roman"/>
                <w:bCs/>
                <w:sz w:val="24"/>
                <w:szCs w:val="24"/>
                <w:lang w:val="en-US"/>
              </w:rPr>
              <w:t>m</w:t>
            </w:r>
          </w:p>
        </w:tc>
      </w:tr>
    </w:tbl>
    <w:p w:rsidR="00A76C2B" w:rsidRPr="00251FA7" w:rsidRDefault="00A76C2B" w:rsidP="00BA3BCF">
      <w:pPr>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where:</w:t>
      </w:r>
    </w:p>
    <w:p w:rsidR="00A76C2B" w:rsidRDefault="00A76C2B" w:rsidP="00BA3BCF">
      <w:pPr>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P – total anthocyanins (mg ∙ 100g</w:t>
      </w:r>
      <w:r w:rsidRPr="00251FA7">
        <w:rPr>
          <w:rFonts w:ascii="Times New Roman" w:hAnsi="Times New Roman" w:cs="Times New Roman"/>
          <w:sz w:val="24"/>
          <w:szCs w:val="24"/>
          <w:vertAlign w:val="superscript"/>
          <w:lang w:val="en-US"/>
        </w:rPr>
        <w:t>-1</w:t>
      </w:r>
      <w:r w:rsidRPr="00251FA7">
        <w:rPr>
          <w:rFonts w:ascii="Times New Roman" w:hAnsi="Times New Roman" w:cs="Times New Roman"/>
          <w:sz w:val="24"/>
          <w:szCs w:val="24"/>
          <w:lang w:val="en-US"/>
        </w:rPr>
        <w:t>)</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A – absorbance at 533 nm</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V - value of </w:t>
      </w:r>
      <w:proofErr w:type="spellStart"/>
      <w:r w:rsidRPr="00251FA7">
        <w:rPr>
          <w:rFonts w:ascii="Times New Roman" w:hAnsi="Times New Roman" w:cs="Times New Roman"/>
          <w:sz w:val="24"/>
          <w:szCs w:val="24"/>
          <w:lang w:val="en-US"/>
        </w:rPr>
        <w:t>buthanol</w:t>
      </w:r>
      <w:proofErr w:type="spellEnd"/>
      <w:r w:rsidRPr="00251FA7">
        <w:rPr>
          <w:rFonts w:ascii="Times New Roman" w:hAnsi="Times New Roman" w:cs="Times New Roman"/>
          <w:sz w:val="24"/>
          <w:szCs w:val="24"/>
          <w:lang w:val="en-US"/>
        </w:rPr>
        <w:t xml:space="preserve"> phase (50 ml)</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F - </w:t>
      </w:r>
      <w:r w:rsidRPr="00251FA7">
        <w:rPr>
          <w:rFonts w:ascii="Times New Roman" w:hAnsi="Times New Roman" w:cs="Times New Roman"/>
          <w:sz w:val="24"/>
          <w:szCs w:val="24"/>
          <w:lang w:val="en-GB"/>
        </w:rPr>
        <w:t xml:space="preserve">coefficient </w:t>
      </w:r>
      <w:r w:rsidRPr="00251FA7">
        <w:rPr>
          <w:rFonts w:ascii="Times New Roman" w:hAnsi="Times New Roman" w:cs="Times New Roman"/>
          <w:sz w:val="24"/>
          <w:szCs w:val="24"/>
          <w:lang w:val="en-US"/>
        </w:rPr>
        <w:t xml:space="preserve">for </w:t>
      </w:r>
      <w:proofErr w:type="spellStart"/>
      <w:r w:rsidRPr="00251FA7">
        <w:rPr>
          <w:rFonts w:ascii="Times New Roman" w:hAnsi="Times New Roman" w:cs="Times New Roman"/>
          <w:sz w:val="24"/>
          <w:szCs w:val="24"/>
          <w:lang w:val="en-US"/>
        </w:rPr>
        <w:t>delphinidyn</w:t>
      </w:r>
      <w:proofErr w:type="spellEnd"/>
      <w:r w:rsidRPr="00251FA7">
        <w:rPr>
          <w:rFonts w:ascii="Times New Roman" w:hAnsi="Times New Roman" w:cs="Times New Roman"/>
          <w:sz w:val="24"/>
          <w:szCs w:val="24"/>
          <w:lang w:val="en-US"/>
        </w:rPr>
        <w:t xml:space="preserve"> chloride (2</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6)</w:t>
      </w:r>
      <w:r w:rsidR="00A84D1E">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m - mass of sample to be examined (mg).</w:t>
      </w:r>
    </w:p>
    <w:p w:rsidR="00EC1124" w:rsidRPr="00251FA7" w:rsidRDefault="00EC1124" w:rsidP="00BA3BCF">
      <w:pPr>
        <w:spacing w:after="0" w:line="480" w:lineRule="auto"/>
        <w:jc w:val="both"/>
        <w:rPr>
          <w:rFonts w:ascii="Times New Roman" w:hAnsi="Times New Roman" w:cs="Times New Roman"/>
          <w:sz w:val="24"/>
          <w:szCs w:val="24"/>
          <w:lang w:val="en-US"/>
        </w:rPr>
      </w:pPr>
    </w:p>
    <w:p w:rsidR="005D0706" w:rsidRDefault="00A76C2B" w:rsidP="00BA3BCF">
      <w:pPr>
        <w:autoSpaceDE w:val="0"/>
        <w:autoSpaceDN w:val="0"/>
        <w:adjustRightInd w:val="0"/>
        <w:spacing w:after="0" w:line="480" w:lineRule="auto"/>
        <w:jc w:val="both"/>
        <w:rPr>
          <w:rFonts w:ascii="Times New Roman" w:hAnsi="Times New Roman" w:cs="Times New Roman"/>
          <w:b/>
          <w:bCs/>
          <w:sz w:val="24"/>
          <w:szCs w:val="24"/>
          <w:lang w:val="en-US" w:eastAsia="pl-PL"/>
        </w:rPr>
      </w:pPr>
      <w:r w:rsidRPr="00251FA7">
        <w:rPr>
          <w:rFonts w:ascii="Times New Roman" w:hAnsi="Times New Roman" w:cs="Times New Roman"/>
          <w:b/>
          <w:bCs/>
          <w:sz w:val="24"/>
          <w:szCs w:val="24"/>
          <w:lang w:val="en-US" w:eastAsia="pl-PL"/>
        </w:rPr>
        <w:t>Determination of antiradical activity (AA)</w:t>
      </w:r>
    </w:p>
    <w:p w:rsidR="004F347E" w:rsidRDefault="00A76C2B" w:rsidP="00BA3BCF">
      <w:pPr>
        <w:autoSpaceDE w:val="0"/>
        <w:autoSpaceDN w:val="0"/>
        <w:adjustRightInd w:val="0"/>
        <w:spacing w:after="0" w:line="480" w:lineRule="auto"/>
        <w:jc w:val="both"/>
        <w:rPr>
          <w:rFonts w:ascii="Times New Roman" w:hAnsi="Times New Roman" w:cs="Times New Roman"/>
          <w:sz w:val="24"/>
          <w:szCs w:val="24"/>
          <w:lang w:val="en-US" w:eastAsia="pl-PL"/>
        </w:rPr>
      </w:pPr>
      <w:r w:rsidRPr="00251FA7">
        <w:rPr>
          <w:rFonts w:ascii="Times New Roman" w:hAnsi="Times New Roman" w:cs="Times New Roman"/>
          <w:sz w:val="24"/>
          <w:szCs w:val="24"/>
          <w:lang w:val="en-US" w:eastAsia="pl-PL"/>
        </w:rPr>
        <w:t>A 0.1 ml aliquot of the methanol extract prepared above</w:t>
      </w:r>
      <w:r w:rsidR="00A84D1E">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was mixed with 3.9 ml of an 80% </w:t>
      </w:r>
      <w:proofErr w:type="spellStart"/>
      <w:r w:rsidRPr="00251FA7">
        <w:rPr>
          <w:rFonts w:ascii="Times New Roman" w:hAnsi="Times New Roman" w:cs="Times New Roman"/>
          <w:sz w:val="24"/>
          <w:szCs w:val="24"/>
          <w:lang w:val="en-US" w:eastAsia="pl-PL"/>
        </w:rPr>
        <w:t>ethanolic</w:t>
      </w:r>
      <w:proofErr w:type="spellEnd"/>
      <w:r w:rsidRPr="00251FA7">
        <w:rPr>
          <w:rFonts w:ascii="Times New Roman" w:hAnsi="Times New Roman" w:cs="Times New Roman"/>
          <w:sz w:val="24"/>
          <w:szCs w:val="24"/>
          <w:lang w:val="en-US" w:eastAsia="pl-PL"/>
        </w:rPr>
        <w:t xml:space="preserve"> 0.6 </w:t>
      </w:r>
      <w:proofErr w:type="spellStart"/>
      <w:r w:rsidRPr="00251FA7">
        <w:rPr>
          <w:rFonts w:ascii="Times New Roman" w:hAnsi="Times New Roman" w:cs="Times New Roman"/>
          <w:sz w:val="24"/>
          <w:szCs w:val="24"/>
          <w:lang w:val="en-US" w:eastAsia="pl-PL"/>
        </w:rPr>
        <w:t>mM</w:t>
      </w:r>
      <w:proofErr w:type="spellEnd"/>
      <w:r w:rsidRPr="00251FA7">
        <w:rPr>
          <w:rFonts w:ascii="Times New Roman" w:hAnsi="Times New Roman" w:cs="Times New Roman"/>
          <w:sz w:val="24"/>
          <w:szCs w:val="24"/>
          <w:lang w:val="en-US" w:eastAsia="pl-PL"/>
        </w:rPr>
        <w:t xml:space="preserve"> DPPH solution. The tubes were </w:t>
      </w:r>
      <w:proofErr w:type="spellStart"/>
      <w:r w:rsidRPr="00251FA7">
        <w:rPr>
          <w:rFonts w:ascii="Times New Roman" w:hAnsi="Times New Roman" w:cs="Times New Roman"/>
          <w:sz w:val="24"/>
          <w:szCs w:val="24"/>
          <w:lang w:val="en-US" w:eastAsia="pl-PL"/>
        </w:rPr>
        <w:t>vortexed</w:t>
      </w:r>
      <w:proofErr w:type="spellEnd"/>
      <w:r w:rsidRPr="00251FA7">
        <w:rPr>
          <w:rFonts w:ascii="Times New Roman" w:hAnsi="Times New Roman" w:cs="Times New Roman"/>
          <w:sz w:val="24"/>
          <w:szCs w:val="24"/>
          <w:lang w:val="en-US" w:eastAsia="pl-PL"/>
        </w:rPr>
        <w:t xml:space="preserve"> for 15 s and allowed to stand for 180 min</w:t>
      </w:r>
      <w:r w:rsidR="002D552F" w:rsidRPr="00251FA7">
        <w:rPr>
          <w:rFonts w:ascii="Times New Roman" w:hAnsi="Times New Roman" w:cs="Times New Roman"/>
          <w:sz w:val="24"/>
          <w:szCs w:val="24"/>
          <w:lang w:val="en-US" w:eastAsia="pl-PL"/>
        </w:rPr>
        <w:t>.</w:t>
      </w:r>
      <w:r w:rsidR="00720971">
        <w:rPr>
          <w:rFonts w:ascii="Times New Roman" w:hAnsi="Times New Roman" w:cs="Times New Roman"/>
          <w:sz w:val="24"/>
          <w:szCs w:val="24"/>
          <w:lang w:val="en-US" w:eastAsia="pl-PL"/>
        </w:rPr>
        <w:t xml:space="preserve"> as described by </w:t>
      </w:r>
      <w:proofErr w:type="spellStart"/>
      <w:r w:rsidR="00720971">
        <w:rPr>
          <w:rFonts w:ascii="Times New Roman" w:hAnsi="Times New Roman" w:cs="Times New Roman"/>
          <w:sz w:val="24"/>
          <w:szCs w:val="24"/>
          <w:lang w:val="en-US" w:eastAsia="pl-PL"/>
        </w:rPr>
        <w:t>Cai</w:t>
      </w:r>
      <w:proofErr w:type="spellEnd"/>
      <w:r w:rsidR="006B7885">
        <w:rPr>
          <w:rFonts w:ascii="Times New Roman" w:hAnsi="Times New Roman" w:cs="Times New Roman"/>
          <w:sz w:val="24"/>
          <w:szCs w:val="24"/>
          <w:lang w:val="en-US" w:eastAsia="pl-PL"/>
        </w:rPr>
        <w:t xml:space="preserve">, </w:t>
      </w:r>
      <w:r w:rsidR="006B7885" w:rsidRPr="00084EE5">
        <w:rPr>
          <w:rFonts w:ascii="Times New Roman" w:hAnsi="Times New Roman" w:cs="Times New Roman"/>
          <w:sz w:val="24"/>
          <w:szCs w:val="24"/>
          <w:lang w:val="en-US"/>
        </w:rPr>
        <w:t xml:space="preserve">Sun, &amp; </w:t>
      </w:r>
      <w:proofErr w:type="spellStart"/>
      <w:r w:rsidR="006B7885">
        <w:rPr>
          <w:rFonts w:ascii="Times New Roman" w:hAnsi="Times New Roman" w:cs="Times New Roman"/>
          <w:sz w:val="24"/>
          <w:szCs w:val="24"/>
          <w:lang w:val="en-US"/>
        </w:rPr>
        <w:t>Corke</w:t>
      </w:r>
      <w:proofErr w:type="spellEnd"/>
      <w:r w:rsidR="006B7885" w:rsidRPr="00084EE5">
        <w:rPr>
          <w:rFonts w:ascii="Times New Roman" w:hAnsi="Times New Roman" w:cs="Times New Roman"/>
          <w:sz w:val="24"/>
          <w:szCs w:val="24"/>
          <w:lang w:val="en-US"/>
        </w:rPr>
        <w:t> </w:t>
      </w:r>
      <w:r w:rsidR="00A84D1E">
        <w:rPr>
          <w:rFonts w:ascii="Times New Roman" w:hAnsi="Times New Roman" w:cs="Times New Roman"/>
          <w:sz w:val="24"/>
          <w:szCs w:val="24"/>
          <w:lang w:val="en-US" w:eastAsia="pl-PL"/>
        </w:rPr>
        <w:t>(2003).</w:t>
      </w:r>
      <w:r w:rsidRPr="00251FA7">
        <w:rPr>
          <w:rFonts w:ascii="Times New Roman" w:hAnsi="Times New Roman" w:cs="Times New Roman"/>
          <w:sz w:val="24"/>
          <w:szCs w:val="24"/>
          <w:lang w:val="en-US" w:eastAsia="pl-PL"/>
        </w:rPr>
        <w:t xml:space="preserve"> After this</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the absorbance of the mixture was measured at </w:t>
      </w:r>
      <w:r w:rsidRPr="00251FA7">
        <w:rPr>
          <w:rFonts w:ascii="Times New Roman" w:hAnsi="Times New Roman" w:cs="Times New Roman"/>
          <w:sz w:val="24"/>
          <w:szCs w:val="24"/>
        </w:rPr>
        <w:t>λ</w:t>
      </w:r>
      <w:r w:rsidRPr="00251FA7">
        <w:rPr>
          <w:rFonts w:ascii="Times New Roman" w:hAnsi="Times New Roman" w:cs="Times New Roman"/>
          <w:sz w:val="24"/>
          <w:szCs w:val="24"/>
          <w:lang w:val="en-US"/>
        </w:rPr>
        <w:t xml:space="preserve"> = 517 nm wavelength</w:t>
      </w:r>
      <w:r w:rsidRPr="00251FA7">
        <w:rPr>
          <w:rFonts w:ascii="Times New Roman" w:hAnsi="Times New Roman" w:cs="Times New Roman"/>
          <w:sz w:val="24"/>
          <w:szCs w:val="24"/>
          <w:lang w:val="en-US" w:eastAsia="pl-PL"/>
        </w:rPr>
        <w:t xml:space="preserve"> using the </w:t>
      </w:r>
      <w:r w:rsidRPr="00251FA7">
        <w:rPr>
          <w:rFonts w:ascii="Times New Roman" w:hAnsi="Times New Roman" w:cs="Times New Roman"/>
          <w:sz w:val="24"/>
          <w:szCs w:val="24"/>
          <w:lang w:val="en-US"/>
        </w:rPr>
        <w:t xml:space="preserve">HITACHI </w:t>
      </w:r>
      <w:r w:rsidRPr="00251FA7">
        <w:rPr>
          <w:rFonts w:ascii="Times New Roman" w:hAnsi="Times New Roman" w:cs="Times New Roman"/>
          <w:sz w:val="24"/>
          <w:szCs w:val="24"/>
          <w:lang w:val="en-US" w:eastAsia="pl-PL"/>
        </w:rPr>
        <w:t xml:space="preserve">UV–Vis spectrophotometer (UV–Vis model </w:t>
      </w:r>
      <w:r w:rsidRPr="00251FA7">
        <w:rPr>
          <w:rFonts w:ascii="Times New Roman" w:hAnsi="Times New Roman" w:cs="Times New Roman"/>
          <w:sz w:val="24"/>
          <w:szCs w:val="24"/>
          <w:lang w:val="en-US"/>
        </w:rPr>
        <w:t>U-2900</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Shimadzu</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Kyoto</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Japan). Most tested compounds react completely within </w:t>
      </w:r>
      <w:r w:rsidRPr="00251FA7">
        <w:rPr>
          <w:rFonts w:ascii="Times New Roman" w:hAnsi="Times New Roman" w:cs="Times New Roman"/>
          <w:sz w:val="24"/>
          <w:szCs w:val="24"/>
          <w:lang w:val="en-US" w:eastAsia="pl-PL"/>
        </w:rPr>
        <w:lastRenderedPageBreak/>
        <w:t>180 min in this condition. Reaction time for vitamin C is less than 1 min due to its fast oxidation. Ethanol (80%) was used as a blank solution</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and DPPH solution without test samples (3.9 ml of DPPH + 0.1 ml of 80% ethanol) served as the control. All tests were performed in triplicate. The antiradical activity of the test samples was expressed as the median effective concentration for </w:t>
      </w:r>
      <w:proofErr w:type="spellStart"/>
      <w:r w:rsidRPr="00251FA7">
        <w:rPr>
          <w:rFonts w:ascii="Times New Roman" w:hAnsi="Times New Roman" w:cs="Times New Roman"/>
          <w:sz w:val="24"/>
          <w:szCs w:val="24"/>
          <w:lang w:val="en-US" w:eastAsia="pl-PL"/>
        </w:rPr>
        <w:t>radicalscavenging</w:t>
      </w:r>
      <w:proofErr w:type="spellEnd"/>
      <w:r w:rsidRPr="00251FA7">
        <w:rPr>
          <w:rFonts w:ascii="Times New Roman" w:hAnsi="Times New Roman" w:cs="Times New Roman"/>
          <w:sz w:val="24"/>
          <w:szCs w:val="24"/>
          <w:lang w:val="en-US" w:eastAsia="pl-PL"/>
        </w:rPr>
        <w:t xml:space="preserve"> activity (EC</w:t>
      </w:r>
      <w:r w:rsidRPr="00251FA7">
        <w:rPr>
          <w:rFonts w:ascii="Times New Roman" w:hAnsi="Times New Roman" w:cs="Times New Roman"/>
          <w:sz w:val="24"/>
          <w:szCs w:val="24"/>
          <w:vertAlign w:val="subscript"/>
          <w:lang w:val="en-US" w:eastAsia="pl-PL"/>
        </w:rPr>
        <w:t>50</w:t>
      </w:r>
      <w:r w:rsidRPr="00251FA7">
        <w:rPr>
          <w:rFonts w:ascii="Times New Roman" w:hAnsi="Times New Roman" w:cs="Times New Roman"/>
          <w:sz w:val="24"/>
          <w:szCs w:val="24"/>
          <w:lang w:val="en-US" w:eastAsia="pl-PL"/>
        </w:rPr>
        <w:t>): TP (mg) of antioxidant (test sample) required for a 50% decrease in absorbance of DPPH radicals</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and inhibition (%) of DPPH absorbance = (</w:t>
      </w:r>
      <w:proofErr w:type="spellStart"/>
      <w:r w:rsidRPr="00251FA7">
        <w:rPr>
          <w:rFonts w:ascii="Times New Roman" w:hAnsi="Times New Roman" w:cs="Times New Roman"/>
          <w:i/>
          <w:iCs/>
          <w:sz w:val="24"/>
          <w:szCs w:val="24"/>
          <w:lang w:val="en-US" w:eastAsia="pl-PL"/>
        </w:rPr>
        <w:t>A</w:t>
      </w:r>
      <w:r w:rsidRPr="00251FA7">
        <w:rPr>
          <w:rFonts w:ascii="Times New Roman" w:hAnsi="Times New Roman" w:cs="Times New Roman"/>
          <w:sz w:val="24"/>
          <w:szCs w:val="24"/>
          <w:vertAlign w:val="subscript"/>
          <w:lang w:val="en-US" w:eastAsia="pl-PL"/>
        </w:rPr>
        <w:t>control</w:t>
      </w:r>
      <w:proofErr w:type="spellEnd"/>
      <w:r w:rsidRPr="00251FA7">
        <w:rPr>
          <w:rFonts w:ascii="Times New Roman" w:hAnsi="Times New Roman" w:cs="Times New Roman"/>
          <w:sz w:val="24"/>
          <w:szCs w:val="24"/>
          <w:lang w:val="en-US" w:eastAsia="pl-PL"/>
        </w:rPr>
        <w:t xml:space="preserve"> </w:t>
      </w:r>
      <w:r w:rsidRPr="00251FA7">
        <w:rPr>
          <w:rFonts w:ascii="Times New Roman" w:hAnsi="Times New Roman" w:cs="Times New Roman"/>
          <w:i/>
          <w:iCs/>
          <w:sz w:val="24"/>
          <w:szCs w:val="24"/>
          <w:lang w:val="en-US" w:eastAsia="pl-PL"/>
        </w:rPr>
        <w:t xml:space="preserve">– </w:t>
      </w:r>
      <w:proofErr w:type="spellStart"/>
      <w:r w:rsidRPr="00251FA7">
        <w:rPr>
          <w:rFonts w:ascii="Times New Roman" w:hAnsi="Times New Roman" w:cs="Times New Roman"/>
          <w:i/>
          <w:iCs/>
          <w:sz w:val="24"/>
          <w:szCs w:val="24"/>
          <w:lang w:val="en-US" w:eastAsia="pl-PL"/>
        </w:rPr>
        <w:t>A</w:t>
      </w:r>
      <w:r w:rsidRPr="00251FA7">
        <w:rPr>
          <w:rFonts w:ascii="Times New Roman" w:hAnsi="Times New Roman" w:cs="Times New Roman"/>
          <w:sz w:val="24"/>
          <w:szCs w:val="24"/>
          <w:vertAlign w:val="subscript"/>
          <w:lang w:val="en-US" w:eastAsia="pl-PL"/>
        </w:rPr>
        <w:t>test</w:t>
      </w:r>
      <w:proofErr w:type="spellEnd"/>
      <w:r w:rsidRPr="00251FA7">
        <w:rPr>
          <w:rFonts w:ascii="Times New Roman" w:hAnsi="Times New Roman" w:cs="Times New Roman"/>
          <w:sz w:val="24"/>
          <w:szCs w:val="24"/>
          <w:lang w:val="en-US" w:eastAsia="pl-PL"/>
        </w:rPr>
        <w:t>) x 100/</w:t>
      </w:r>
      <w:proofErr w:type="spellStart"/>
      <w:r w:rsidRPr="00251FA7">
        <w:rPr>
          <w:rFonts w:ascii="Times New Roman" w:hAnsi="Times New Roman" w:cs="Times New Roman"/>
          <w:i/>
          <w:iCs/>
          <w:sz w:val="24"/>
          <w:szCs w:val="24"/>
          <w:lang w:val="en-US" w:eastAsia="pl-PL"/>
        </w:rPr>
        <w:t>A</w:t>
      </w:r>
      <w:r w:rsidRPr="00251FA7">
        <w:rPr>
          <w:rFonts w:ascii="Times New Roman" w:hAnsi="Times New Roman" w:cs="Times New Roman"/>
          <w:sz w:val="24"/>
          <w:szCs w:val="24"/>
          <w:vertAlign w:val="subscript"/>
          <w:lang w:val="en-US" w:eastAsia="pl-PL"/>
        </w:rPr>
        <w:t>control</w:t>
      </w:r>
      <w:proofErr w:type="spellEnd"/>
      <w:r w:rsidRPr="00251FA7">
        <w:rPr>
          <w:rFonts w:ascii="Times New Roman" w:hAnsi="Times New Roman" w:cs="Times New Roman"/>
          <w:sz w:val="24"/>
          <w:szCs w:val="24"/>
          <w:lang w:val="en-US" w:eastAsia="pl-PL"/>
        </w:rPr>
        <w:t>. A plot of absorbance of DPPH vs. concentration of antioxidant was made to establish the standard curves (dose-response curves) and to calculate that EC</w:t>
      </w:r>
      <w:r w:rsidRPr="00251FA7">
        <w:rPr>
          <w:rFonts w:ascii="Times New Roman" w:hAnsi="Times New Roman" w:cs="Times New Roman"/>
          <w:sz w:val="24"/>
          <w:szCs w:val="24"/>
          <w:vertAlign w:val="subscript"/>
          <w:lang w:val="en-US" w:eastAsia="pl-PL"/>
        </w:rPr>
        <w:t>50</w:t>
      </w:r>
      <w:r w:rsidRPr="00251FA7">
        <w:rPr>
          <w:rFonts w:ascii="Times New Roman" w:hAnsi="Times New Roman" w:cs="Times New Roman"/>
          <w:sz w:val="24"/>
          <w:szCs w:val="24"/>
          <w:lang w:val="en-US" w:eastAsia="pl-PL"/>
        </w:rPr>
        <w:t xml:space="preserve">. </w:t>
      </w:r>
      <w:proofErr w:type="spellStart"/>
      <w:r w:rsidRPr="00251FA7">
        <w:rPr>
          <w:rFonts w:ascii="Times New Roman" w:hAnsi="Times New Roman" w:cs="Times New Roman"/>
          <w:i/>
          <w:iCs/>
          <w:sz w:val="24"/>
          <w:szCs w:val="24"/>
          <w:lang w:val="en-US" w:eastAsia="pl-PL"/>
        </w:rPr>
        <w:t>A</w:t>
      </w:r>
      <w:r w:rsidRPr="00251FA7">
        <w:rPr>
          <w:rFonts w:ascii="Times New Roman" w:hAnsi="Times New Roman" w:cs="Times New Roman"/>
          <w:sz w:val="24"/>
          <w:szCs w:val="24"/>
          <w:vertAlign w:val="subscript"/>
          <w:lang w:val="en-US" w:eastAsia="pl-PL"/>
        </w:rPr>
        <w:t>control</w:t>
      </w:r>
      <w:proofErr w:type="spellEnd"/>
      <w:r w:rsidRPr="00251FA7">
        <w:rPr>
          <w:rFonts w:ascii="Times New Roman" w:hAnsi="Times New Roman" w:cs="Times New Roman"/>
          <w:sz w:val="24"/>
          <w:szCs w:val="24"/>
          <w:lang w:val="en-US" w:eastAsia="pl-PL"/>
        </w:rPr>
        <w:t xml:space="preserve"> is the absorbance of the control (DPPH solution without the test sample)</w:t>
      </w:r>
      <w:r w:rsidR="002D552F" w:rsidRPr="00251FA7">
        <w:rPr>
          <w:rFonts w:ascii="Times New Roman" w:hAnsi="Times New Roman" w:cs="Times New Roman"/>
          <w:sz w:val="24"/>
          <w:szCs w:val="24"/>
          <w:lang w:val="en-US" w:eastAsia="pl-PL"/>
        </w:rPr>
        <w:t>.</w:t>
      </w:r>
      <w:r w:rsidRPr="00251FA7">
        <w:rPr>
          <w:rFonts w:ascii="Times New Roman" w:hAnsi="Times New Roman" w:cs="Times New Roman"/>
          <w:sz w:val="24"/>
          <w:szCs w:val="24"/>
          <w:lang w:val="en-US" w:eastAsia="pl-PL"/>
        </w:rPr>
        <w:t xml:space="preserve"> and </w:t>
      </w:r>
      <w:proofErr w:type="spellStart"/>
      <w:r w:rsidRPr="00251FA7">
        <w:rPr>
          <w:rFonts w:ascii="Times New Roman" w:hAnsi="Times New Roman" w:cs="Times New Roman"/>
          <w:i/>
          <w:iCs/>
          <w:sz w:val="24"/>
          <w:szCs w:val="24"/>
          <w:lang w:val="en-US" w:eastAsia="pl-PL"/>
        </w:rPr>
        <w:t>A</w:t>
      </w:r>
      <w:r w:rsidRPr="00251FA7">
        <w:rPr>
          <w:rFonts w:ascii="Times New Roman" w:hAnsi="Times New Roman" w:cs="Times New Roman"/>
          <w:sz w:val="24"/>
          <w:szCs w:val="24"/>
          <w:vertAlign w:val="subscript"/>
          <w:lang w:val="en-US" w:eastAsia="pl-PL"/>
        </w:rPr>
        <w:t>test</w:t>
      </w:r>
      <w:proofErr w:type="spellEnd"/>
      <w:r w:rsidRPr="00251FA7">
        <w:rPr>
          <w:rFonts w:ascii="Times New Roman" w:hAnsi="Times New Roman" w:cs="Times New Roman"/>
          <w:sz w:val="24"/>
          <w:szCs w:val="24"/>
          <w:lang w:val="en-US" w:eastAsia="pl-PL"/>
        </w:rPr>
        <w:t xml:space="preserve"> is the absorbance of the test sample (DPPH solution plus 0.1 ml of 5 </w:t>
      </w:r>
      <w:r w:rsidRPr="00251FA7">
        <w:rPr>
          <w:rFonts w:ascii="Times New Roman" w:hAnsi="Times New Roman" w:cs="Times New Roman"/>
          <w:sz w:val="24"/>
          <w:szCs w:val="24"/>
          <w:lang w:eastAsia="pl-PL"/>
        </w:rPr>
        <w:t>μ</w:t>
      </w:r>
      <w:r w:rsidRPr="00251FA7">
        <w:rPr>
          <w:rFonts w:ascii="Times New Roman" w:hAnsi="Times New Roman" w:cs="Times New Roman"/>
          <w:sz w:val="24"/>
          <w:szCs w:val="24"/>
          <w:lang w:val="en-US" w:eastAsia="pl-PL"/>
        </w:rPr>
        <w:t xml:space="preserve">M test compound). Ascorbic acid served as a </w:t>
      </w:r>
      <w:r w:rsidRPr="00753A77">
        <w:rPr>
          <w:rFonts w:ascii="Times New Roman" w:hAnsi="Times New Roman" w:cs="Times New Roman"/>
          <w:sz w:val="24"/>
          <w:szCs w:val="24"/>
          <w:lang w:val="en-US" w:eastAsia="pl-PL"/>
        </w:rPr>
        <w:t>standard. The results of the assay were expressed relative to an ascorbic acid equivalent.</w:t>
      </w:r>
    </w:p>
    <w:p w:rsidR="00EC1124" w:rsidRDefault="00EC1124" w:rsidP="00BA3BCF">
      <w:pPr>
        <w:autoSpaceDE w:val="0"/>
        <w:autoSpaceDN w:val="0"/>
        <w:adjustRightInd w:val="0"/>
        <w:spacing w:after="0" w:line="480" w:lineRule="auto"/>
        <w:jc w:val="both"/>
        <w:rPr>
          <w:rFonts w:ascii="Times New Roman" w:hAnsi="Times New Roman" w:cs="Times New Roman"/>
          <w:sz w:val="24"/>
          <w:szCs w:val="24"/>
          <w:lang w:val="en-US" w:eastAsia="pl-PL"/>
        </w:rPr>
      </w:pPr>
    </w:p>
    <w:p w:rsidR="00125EE4" w:rsidRPr="00251FA7" w:rsidRDefault="00125EE4"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b/>
          <w:sz w:val="24"/>
          <w:szCs w:val="24"/>
          <w:lang w:val="en-US"/>
        </w:rPr>
        <w:t>Total flavonoids estimation</w:t>
      </w:r>
    </w:p>
    <w:p w:rsidR="00125EE4" w:rsidRPr="00251FA7" w:rsidRDefault="00125EE4"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 xml:space="preserve">Studied material was investigated for total content of flavonoids. using modified Christ and </w:t>
      </w:r>
      <w:proofErr w:type="spellStart"/>
      <w:r w:rsidRPr="00251FA7">
        <w:rPr>
          <w:rFonts w:ascii="Times New Roman" w:hAnsi="Times New Roman" w:cs="Times New Roman"/>
          <w:sz w:val="24"/>
          <w:szCs w:val="24"/>
          <w:lang w:val="en-US"/>
        </w:rPr>
        <w:t>Müller</w:t>
      </w:r>
      <w:proofErr w:type="spellEnd"/>
      <w:r w:rsidRPr="00251FA7">
        <w:rPr>
          <w:rFonts w:ascii="Times New Roman" w:hAnsi="Times New Roman" w:cs="Times New Roman"/>
          <w:sz w:val="24"/>
          <w:szCs w:val="24"/>
          <w:lang w:val="en-US"/>
        </w:rPr>
        <w:t xml:space="preserve"> method</w:t>
      </w:r>
      <w:r>
        <w:rPr>
          <w:rFonts w:ascii="Times New Roman" w:hAnsi="Times New Roman" w:cs="Times New Roman"/>
          <w:sz w:val="24"/>
          <w:szCs w:val="24"/>
          <w:lang w:val="en-US"/>
        </w:rPr>
        <w:t>,</w:t>
      </w:r>
      <w:r w:rsidRPr="00251FA7">
        <w:rPr>
          <w:rFonts w:ascii="Times New Roman" w:hAnsi="Times New Roman" w:cs="Times New Roman"/>
          <w:sz w:val="24"/>
          <w:szCs w:val="24"/>
          <w:lang w:val="en-US"/>
        </w:rPr>
        <w:t xml:space="preserve"> calculated for </w:t>
      </w:r>
      <w:proofErr w:type="spellStart"/>
      <w:r w:rsidRPr="00A84D1E">
        <w:rPr>
          <w:rFonts w:ascii="Times New Roman" w:hAnsi="Times New Roman" w:cs="Times New Roman"/>
          <w:sz w:val="24"/>
          <w:szCs w:val="24"/>
          <w:lang w:val="en-US"/>
        </w:rPr>
        <w:t>quercetin</w:t>
      </w:r>
      <w:proofErr w:type="spellEnd"/>
      <w:r w:rsidRPr="00A84D1E">
        <w:rPr>
          <w:rFonts w:ascii="Times New Roman" w:hAnsi="Times New Roman" w:cs="Times New Roman"/>
          <w:sz w:val="24"/>
          <w:szCs w:val="24"/>
          <w:lang w:val="en-US"/>
        </w:rPr>
        <w:t xml:space="preserve"> QE (Polish </w:t>
      </w:r>
      <w:r w:rsidRPr="00A84D1E">
        <w:rPr>
          <w:rFonts w:ascii="Times New Roman" w:hAnsi="Times New Roman"/>
          <w:sz w:val="24"/>
          <w:szCs w:val="24"/>
          <w:lang w:val="en-US"/>
        </w:rPr>
        <w:t>Pharmacopoeia</w:t>
      </w:r>
      <w:r w:rsidR="00A063BD">
        <w:rPr>
          <w:rFonts w:ascii="Times New Roman" w:hAnsi="Times New Roman"/>
          <w:sz w:val="24"/>
          <w:szCs w:val="24"/>
          <w:lang w:val="en-US"/>
        </w:rPr>
        <w:t>,</w:t>
      </w:r>
      <w:r w:rsidRPr="00A84D1E">
        <w:rPr>
          <w:rFonts w:ascii="Times New Roman" w:hAnsi="Times New Roman"/>
          <w:sz w:val="24"/>
          <w:szCs w:val="24"/>
          <w:lang w:val="en-US"/>
        </w:rPr>
        <w:t xml:space="preserve"> 2014).</w:t>
      </w:r>
      <w:r w:rsidRPr="00A84D1E">
        <w:rPr>
          <w:rFonts w:ascii="Times New Roman" w:hAnsi="Times New Roman"/>
          <w:i/>
          <w:sz w:val="24"/>
          <w:szCs w:val="24"/>
          <w:lang w:val="en-US"/>
        </w:rPr>
        <w:t xml:space="preserve"> </w:t>
      </w:r>
      <w:r w:rsidRPr="00A84D1E">
        <w:rPr>
          <w:rFonts w:ascii="Times New Roman" w:hAnsi="Times New Roman" w:cs="Times New Roman"/>
          <w:sz w:val="24"/>
          <w:szCs w:val="24"/>
          <w:lang w:val="en-US"/>
        </w:rPr>
        <w:t>Absorbance was</w:t>
      </w:r>
      <w:r w:rsidRPr="00251FA7">
        <w:rPr>
          <w:rFonts w:ascii="Times New Roman" w:hAnsi="Times New Roman" w:cs="Times New Roman"/>
          <w:sz w:val="24"/>
          <w:szCs w:val="24"/>
          <w:lang w:val="en-US"/>
        </w:rPr>
        <w:t xml:space="preserve"> measured at 425 nm on HITACHI U-2900 spectrophotometer.</w:t>
      </w:r>
    </w:p>
    <w:p w:rsidR="00125EE4" w:rsidRPr="00251FA7" w:rsidRDefault="00125EE4"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The content of flavonoids was calculated from the equation:</w:t>
      </w:r>
    </w:p>
    <w:tbl>
      <w:tblPr>
        <w:tblW w:w="0" w:type="auto"/>
        <w:jc w:val="center"/>
        <w:tblBorders>
          <w:insideH w:val="single" w:sz="4" w:space="0" w:color="auto"/>
          <w:insideV w:val="single" w:sz="4" w:space="0" w:color="auto"/>
        </w:tblBorders>
        <w:tblLook w:val="01E0"/>
      </w:tblPr>
      <w:tblGrid>
        <w:gridCol w:w="675"/>
        <w:gridCol w:w="1560"/>
        <w:gridCol w:w="5953"/>
      </w:tblGrid>
      <w:tr w:rsidR="00125EE4" w:rsidRPr="00596B71" w:rsidTr="001126CC">
        <w:trPr>
          <w:trHeight w:val="415"/>
          <w:jc w:val="center"/>
        </w:trPr>
        <w:tc>
          <w:tcPr>
            <w:tcW w:w="675" w:type="dxa"/>
            <w:vMerge w:val="restart"/>
            <w:tcBorders>
              <w:top w:val="nil"/>
              <w:bottom w:val="nil"/>
              <w:right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rPr>
            </w:pPr>
            <w:r w:rsidRPr="00251FA7">
              <w:rPr>
                <w:rFonts w:ascii="Times New Roman" w:hAnsi="Times New Roman" w:cs="Times New Roman"/>
                <w:bCs/>
                <w:sz w:val="24"/>
                <w:szCs w:val="24"/>
              </w:rPr>
              <w:t>X =</w:t>
            </w:r>
          </w:p>
        </w:tc>
        <w:tc>
          <w:tcPr>
            <w:tcW w:w="1560" w:type="dxa"/>
            <w:tcBorders>
              <w:left w:val="nil"/>
              <w:bottom w:val="single" w:sz="4" w:space="0" w:color="auto"/>
              <w:right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rPr>
            </w:pPr>
            <w:r w:rsidRPr="00251FA7">
              <w:rPr>
                <w:rFonts w:ascii="Times New Roman" w:hAnsi="Times New Roman" w:cs="Times New Roman"/>
                <w:bCs/>
                <w:sz w:val="24"/>
                <w:szCs w:val="24"/>
              </w:rPr>
              <w:t>8.75×A</w:t>
            </w:r>
          </w:p>
        </w:tc>
        <w:tc>
          <w:tcPr>
            <w:tcW w:w="5953" w:type="dxa"/>
            <w:vMerge w:val="restart"/>
            <w:tcBorders>
              <w:top w:val="nil"/>
              <w:left w:val="nil"/>
              <w:bottom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lang w:val="en-US"/>
              </w:rPr>
            </w:pPr>
            <w:r w:rsidRPr="00251FA7">
              <w:rPr>
                <w:rFonts w:ascii="Times New Roman" w:hAnsi="Times New Roman" w:cs="Times New Roman"/>
                <w:sz w:val="24"/>
                <w:szCs w:val="24"/>
                <w:lang w:val="en-US"/>
              </w:rPr>
              <w:t xml:space="preserve">where m (g) was the amount of fresh mass </w:t>
            </w:r>
          </w:p>
        </w:tc>
      </w:tr>
      <w:tr w:rsidR="00125EE4" w:rsidRPr="00251FA7" w:rsidTr="001126CC">
        <w:trPr>
          <w:trHeight w:val="415"/>
          <w:jc w:val="center"/>
        </w:trPr>
        <w:tc>
          <w:tcPr>
            <w:tcW w:w="675" w:type="dxa"/>
            <w:vMerge/>
            <w:tcBorders>
              <w:top w:val="single" w:sz="4" w:space="0" w:color="auto"/>
              <w:bottom w:val="nil"/>
              <w:right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lang w:val="en-US"/>
              </w:rPr>
            </w:pPr>
          </w:p>
        </w:tc>
        <w:tc>
          <w:tcPr>
            <w:tcW w:w="1560" w:type="dxa"/>
            <w:tcBorders>
              <w:top w:val="single" w:sz="4" w:space="0" w:color="auto"/>
              <w:left w:val="nil"/>
              <w:bottom w:val="nil"/>
              <w:right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rPr>
            </w:pPr>
            <w:r w:rsidRPr="00251FA7">
              <w:rPr>
                <w:rFonts w:ascii="Times New Roman" w:hAnsi="Times New Roman" w:cs="Times New Roman"/>
                <w:bCs/>
                <w:sz w:val="24"/>
                <w:szCs w:val="24"/>
              </w:rPr>
              <w:t>m</w:t>
            </w:r>
          </w:p>
        </w:tc>
        <w:tc>
          <w:tcPr>
            <w:tcW w:w="5953" w:type="dxa"/>
            <w:vMerge/>
            <w:tcBorders>
              <w:top w:val="single" w:sz="4" w:space="0" w:color="auto"/>
              <w:left w:val="nil"/>
              <w:bottom w:val="nil"/>
            </w:tcBorders>
            <w:vAlign w:val="center"/>
          </w:tcPr>
          <w:p w:rsidR="00125EE4" w:rsidRPr="00251FA7" w:rsidRDefault="00125EE4" w:rsidP="00BA3BCF">
            <w:pPr>
              <w:spacing w:after="0" w:line="480" w:lineRule="auto"/>
              <w:jc w:val="both"/>
              <w:rPr>
                <w:rFonts w:ascii="Times New Roman" w:hAnsi="Times New Roman" w:cs="Times New Roman"/>
                <w:bCs/>
                <w:sz w:val="24"/>
                <w:szCs w:val="24"/>
              </w:rPr>
            </w:pPr>
          </w:p>
        </w:tc>
      </w:tr>
    </w:tbl>
    <w:p w:rsidR="005D0706" w:rsidRDefault="00125EE4"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b/>
          <w:sz w:val="24"/>
          <w:szCs w:val="24"/>
          <w:lang w:val="en-US"/>
        </w:rPr>
        <w:t>Tannin estimation</w:t>
      </w:r>
    </w:p>
    <w:p w:rsidR="00125EE4" w:rsidRDefault="00125EE4" w:rsidP="00BA3BCF">
      <w:pPr>
        <w:autoSpaceDE w:val="0"/>
        <w:autoSpaceDN w:val="0"/>
        <w:adjustRightInd w:val="0"/>
        <w:spacing w:after="0" w:line="480" w:lineRule="auto"/>
        <w:jc w:val="both"/>
        <w:rPr>
          <w:rFonts w:ascii="Times New Roman" w:hAnsi="Times New Roman" w:cs="Times New Roman"/>
          <w:sz w:val="24"/>
          <w:szCs w:val="24"/>
          <w:lang w:val="en-US"/>
        </w:rPr>
      </w:pPr>
      <w:r w:rsidRPr="00251FA7">
        <w:rPr>
          <w:rFonts w:ascii="Times New Roman" w:hAnsi="Times New Roman" w:cs="Times New Roman"/>
          <w:sz w:val="24"/>
          <w:szCs w:val="24"/>
          <w:lang w:val="en-US"/>
        </w:rPr>
        <w:t>The amount of tannin estimation was determined using</w:t>
      </w:r>
      <w:r w:rsidRPr="00251FA7">
        <w:rPr>
          <w:rFonts w:ascii="Times New Roman" w:hAnsi="Times New Roman" w:cs="Times New Roman"/>
          <w:b/>
          <w:sz w:val="24"/>
          <w:szCs w:val="24"/>
          <w:lang w:val="en-US"/>
        </w:rPr>
        <w:t xml:space="preserve"> </w:t>
      </w:r>
      <w:r>
        <w:rPr>
          <w:rFonts w:ascii="Times New Roman" w:hAnsi="Times New Roman" w:cs="Times New Roman"/>
          <w:sz w:val="24"/>
          <w:szCs w:val="24"/>
          <w:lang w:val="en-US"/>
        </w:rPr>
        <w:t>Pharmacopoeia procedure (2014)</w:t>
      </w:r>
      <w:r w:rsidRPr="00251FA7">
        <w:rPr>
          <w:rFonts w:ascii="Times New Roman" w:hAnsi="Times New Roman" w:cs="Times New Roman"/>
          <w:sz w:val="24"/>
          <w:szCs w:val="24"/>
          <w:lang w:val="en-US"/>
        </w:rPr>
        <w:t xml:space="preserve">. The content of tannins was expressed as fresh and dry weight percentage. </w:t>
      </w:r>
    </w:p>
    <w:p w:rsidR="00EC1124" w:rsidRPr="00753A77" w:rsidRDefault="00EC1124" w:rsidP="00BA3BCF">
      <w:pPr>
        <w:autoSpaceDE w:val="0"/>
        <w:autoSpaceDN w:val="0"/>
        <w:adjustRightInd w:val="0"/>
        <w:spacing w:after="0" w:line="480" w:lineRule="auto"/>
        <w:jc w:val="both"/>
        <w:rPr>
          <w:rFonts w:ascii="Times New Roman" w:hAnsi="Times New Roman" w:cs="Times New Roman"/>
          <w:sz w:val="24"/>
          <w:szCs w:val="24"/>
          <w:lang w:val="en-US"/>
        </w:rPr>
      </w:pPr>
    </w:p>
    <w:p w:rsidR="005D0706" w:rsidRPr="005D0706" w:rsidRDefault="005D0706" w:rsidP="00BA3BCF">
      <w:pPr>
        <w:spacing w:after="0" w:line="480" w:lineRule="auto"/>
        <w:jc w:val="both"/>
        <w:rPr>
          <w:rFonts w:ascii="Times New Roman" w:hAnsi="Times New Roman" w:cs="Times New Roman"/>
          <w:b/>
          <w:sz w:val="24"/>
          <w:szCs w:val="24"/>
          <w:lang w:val="en-US"/>
        </w:rPr>
      </w:pPr>
      <w:r w:rsidRPr="005D0706">
        <w:rPr>
          <w:rFonts w:ascii="Times New Roman" w:hAnsi="Times New Roman" w:cs="Times New Roman"/>
          <w:b/>
          <w:sz w:val="24"/>
          <w:szCs w:val="24"/>
          <w:lang w:val="en-US"/>
        </w:rPr>
        <w:t>Statistical analysis</w:t>
      </w:r>
    </w:p>
    <w:p w:rsidR="00753A77" w:rsidRDefault="00753A77" w:rsidP="00BA3BCF">
      <w:pPr>
        <w:spacing w:after="0" w:line="480" w:lineRule="auto"/>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lastRenderedPageBreak/>
        <w:t xml:space="preserve">The results obtained in this study were analyzed statistically using the one-way analysis of variance and </w:t>
      </w:r>
      <w:proofErr w:type="spellStart"/>
      <w:r w:rsidRPr="00753A77">
        <w:rPr>
          <w:rFonts w:ascii="Times New Roman" w:hAnsi="Times New Roman" w:cs="Times New Roman"/>
          <w:sz w:val="24"/>
          <w:szCs w:val="24"/>
          <w:lang w:val="en-US"/>
        </w:rPr>
        <w:t>Tukey`s</w:t>
      </w:r>
      <w:proofErr w:type="spellEnd"/>
      <w:r w:rsidRPr="00753A77">
        <w:rPr>
          <w:rFonts w:ascii="Times New Roman" w:hAnsi="Times New Roman" w:cs="Times New Roman"/>
          <w:sz w:val="24"/>
          <w:szCs w:val="24"/>
          <w:lang w:val="en-US"/>
        </w:rPr>
        <w:t xml:space="preserve"> confidence intervals.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inference was based on the significance level p&lt;0,05.</w:t>
      </w:r>
      <w:r w:rsid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estimation of correlations occurring between the qualitative parameters of grapes was done by counting of Pearson`s correlation coefficients. There were employed multidimensional analysis techniques to show the similarities in the groups in such a way that the homogeneous objects could be found in the same cluster.</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results of the cluster analysis were graphically shown in the dendrogram.</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All the statistical analyses were made using SAS Enterprise Guide 5.1. software.</w:t>
      </w:r>
    </w:p>
    <w:p w:rsidR="00836521" w:rsidRPr="00753A77" w:rsidRDefault="00836521" w:rsidP="00BA3BCF">
      <w:pPr>
        <w:spacing w:after="0" w:line="480" w:lineRule="auto"/>
        <w:jc w:val="both"/>
        <w:rPr>
          <w:rFonts w:ascii="Times New Roman" w:hAnsi="Times New Roman" w:cs="Times New Roman"/>
          <w:sz w:val="24"/>
          <w:szCs w:val="24"/>
          <w:lang w:val="en-US"/>
        </w:rPr>
      </w:pPr>
    </w:p>
    <w:p w:rsidR="00753A77" w:rsidRPr="005605D5" w:rsidRDefault="00871838" w:rsidP="00BA3BCF">
      <w:pPr>
        <w:spacing w:after="0" w:line="480" w:lineRule="auto"/>
        <w:rPr>
          <w:rFonts w:ascii="Courier New" w:hAnsi="Courier New" w:cs="Courier New"/>
          <w:sz w:val="24"/>
          <w:szCs w:val="24"/>
          <w:lang w:val="en-US"/>
        </w:rPr>
      </w:pPr>
      <w:r w:rsidRPr="005605D5">
        <w:rPr>
          <w:rFonts w:ascii="Times New Roman" w:hAnsi="Times New Roman" w:cs="Times New Roman"/>
          <w:sz w:val="24"/>
          <w:szCs w:val="24"/>
          <w:lang w:val="en-US"/>
        </w:rPr>
        <w:t>R</w:t>
      </w:r>
      <w:r w:rsidR="005605D5">
        <w:rPr>
          <w:rFonts w:ascii="Times New Roman" w:hAnsi="Times New Roman" w:cs="Times New Roman"/>
          <w:sz w:val="24"/>
          <w:szCs w:val="24"/>
          <w:lang w:val="en-US"/>
        </w:rPr>
        <w:t xml:space="preserve">ESULTS AND DISCUSSION </w:t>
      </w:r>
    </w:p>
    <w:p w:rsidR="00753A77" w:rsidRDefault="00753A77" w:rsidP="00194E2C">
      <w:pPr>
        <w:spacing w:after="0" w:line="480" w:lineRule="auto"/>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t xml:space="preserve"> Sugars are one of the major components determining fruit quality and responsible for their sweetness.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sugar/organic acid ratio in fruit plays the most important role for the final flavor of grapes (</w:t>
      </w:r>
      <w:proofErr w:type="spellStart"/>
      <w:r w:rsidRPr="00753A77">
        <w:rPr>
          <w:rFonts w:ascii="Times New Roman" w:hAnsi="Times New Roman" w:cs="Times New Roman"/>
          <w:sz w:val="24"/>
          <w:szCs w:val="24"/>
          <w:lang w:val="en-US"/>
        </w:rPr>
        <w:t>Topalovic</w:t>
      </w:r>
      <w:proofErr w:type="spellEnd"/>
      <w:r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 xml:space="preserve">&amp; </w:t>
      </w:r>
      <w:proofErr w:type="spellStart"/>
      <w:r w:rsidRPr="00753A77">
        <w:rPr>
          <w:rFonts w:ascii="Times New Roman" w:hAnsi="Times New Roman" w:cs="Times New Roman"/>
          <w:sz w:val="24"/>
          <w:szCs w:val="24"/>
          <w:lang w:val="en-US"/>
        </w:rPr>
        <w:t>Mikulic-Petkovsek</w:t>
      </w:r>
      <w:proofErr w:type="spellEnd"/>
      <w:r w:rsidR="00A063BD">
        <w:rPr>
          <w:rFonts w:ascii="Times New Roman" w:hAnsi="Times New Roman" w:cs="Times New Roman"/>
          <w:sz w:val="24"/>
          <w:szCs w:val="24"/>
          <w:lang w:val="en-US"/>
        </w:rPr>
        <w:t>,</w:t>
      </w:r>
      <w:r w:rsidRPr="00753A77">
        <w:rPr>
          <w:rFonts w:ascii="Times New Roman" w:hAnsi="Times New Roman" w:cs="Times New Roman"/>
          <w:sz w:val="24"/>
          <w:szCs w:val="24"/>
          <w:lang w:val="en-US"/>
        </w:rPr>
        <w:t xml:space="preserve"> 2010). The statistical analysis indicated significant influence of GA</w:t>
      </w:r>
      <w:r w:rsidRPr="00F22A8E">
        <w:rPr>
          <w:rFonts w:ascii="Times New Roman" w:hAnsi="Times New Roman" w:cs="Times New Roman"/>
          <w:sz w:val="24"/>
          <w:szCs w:val="24"/>
          <w:vertAlign w:val="subscript"/>
          <w:lang w:val="en-US"/>
        </w:rPr>
        <w:t xml:space="preserve">3 </w:t>
      </w:r>
      <w:r w:rsidRPr="00753A77">
        <w:rPr>
          <w:rFonts w:ascii="Times New Roman" w:hAnsi="Times New Roman" w:cs="Times New Roman"/>
          <w:sz w:val="24"/>
          <w:szCs w:val="24"/>
          <w:lang w:val="en-US"/>
        </w:rPr>
        <w:t>concentration and application number on total extract content,</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vitamin C level and total acidity of</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`Einset Seedless` grape variety (Table 1).</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It was found that irrespective of GA</w:t>
      </w:r>
      <w:r w:rsidRPr="00F22A8E">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concentration and number of treatments,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a content of extract and vitamin C in the hormonized fruits was significantly lower compared to the control,</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except for the grapevines subjected to this treatment once.</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significantly lowest level of both estimated parameters was recorded in the fruits treated with GA</w:t>
      </w:r>
      <w:r w:rsidRPr="00F22A8E">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three times and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studies of Al-</w:t>
      </w:r>
      <w:proofErr w:type="spellStart"/>
      <w:r w:rsidRPr="00753A77">
        <w:rPr>
          <w:rFonts w:ascii="Times New Roman" w:hAnsi="Times New Roman" w:cs="Times New Roman"/>
          <w:sz w:val="24"/>
          <w:szCs w:val="24"/>
          <w:lang w:val="en-US"/>
        </w:rPr>
        <w:t>Atrushy</w:t>
      </w:r>
      <w:proofErr w:type="spellEnd"/>
      <w:r w:rsidRPr="00753A77">
        <w:rPr>
          <w:rFonts w:ascii="Times New Roman" w:hAnsi="Times New Roman" w:cs="Times New Roman"/>
          <w:sz w:val="24"/>
          <w:szCs w:val="24"/>
          <w:lang w:val="en-US"/>
        </w:rPr>
        <w:t xml:space="preserve"> (2016) showed that the increasing</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number of applications and concentration of gibberellic acid increased significantly the total sugar level.</w:t>
      </w:r>
      <w:r>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Dimovska</w:t>
      </w:r>
      <w:proofErr w:type="spellEnd"/>
      <w:r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 xml:space="preserve">et al. </w:t>
      </w:r>
      <w:r w:rsidRPr="00753A77">
        <w:rPr>
          <w:rFonts w:ascii="Times New Roman" w:hAnsi="Times New Roman" w:cs="Times New Roman"/>
          <w:sz w:val="24"/>
          <w:szCs w:val="24"/>
          <w:lang w:val="en-US"/>
        </w:rPr>
        <w:t>(2014) applied 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two and three times at 5,</w:t>
      </w:r>
      <w:r w:rsidR="006B77BA">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10 and 20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concentration and did not observe any significant effect on extract content in gra</w:t>
      </w:r>
      <w:r w:rsidR="006403CC">
        <w:rPr>
          <w:rFonts w:ascii="Times New Roman" w:hAnsi="Times New Roman" w:cs="Times New Roman"/>
          <w:sz w:val="24"/>
          <w:szCs w:val="24"/>
          <w:lang w:val="en-US"/>
        </w:rPr>
        <w:t>pes of ‘Flame Seedless’</w:t>
      </w:r>
      <w:r w:rsidRPr="00753A77">
        <w:rPr>
          <w:rFonts w:ascii="Times New Roman" w:hAnsi="Times New Roman" w:cs="Times New Roman"/>
          <w:sz w:val="24"/>
          <w:szCs w:val="24"/>
          <w:lang w:val="en-US"/>
        </w:rPr>
        <w:t>.</w:t>
      </w:r>
    </w:p>
    <w:p w:rsidR="00194E2C" w:rsidRPr="00194E2C" w:rsidRDefault="00194E2C" w:rsidP="00194E2C">
      <w:pPr>
        <w:spacing w:after="0" w:line="480" w:lineRule="auto"/>
        <w:jc w:val="both"/>
        <w:rPr>
          <w:rFonts w:ascii="Times New Roman" w:eastAsia="Calibri" w:hAnsi="Times New Roman" w:cs="Times New Roman"/>
          <w:sz w:val="24"/>
          <w:szCs w:val="24"/>
          <w:lang w:val="en-US"/>
        </w:rPr>
      </w:pPr>
      <w:r>
        <w:rPr>
          <w:rFonts w:ascii="Times New Roman" w:hAnsi="Times New Roman" w:cs="Times New Roman"/>
          <w:sz w:val="24"/>
          <w:szCs w:val="24"/>
          <w:lang w:val="en-US"/>
        </w:rPr>
        <w:t>/insert table 1/</w:t>
      </w:r>
    </w:p>
    <w:p w:rsidR="00753A77" w:rsidRPr="00753A77" w:rsidRDefault="00753A77" w:rsidP="00BA3BCF">
      <w:pPr>
        <w:spacing w:after="0" w:line="480" w:lineRule="auto"/>
        <w:ind w:firstLine="708"/>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lastRenderedPageBreak/>
        <w:t>A vitamin C content in `</w:t>
      </w:r>
      <w:proofErr w:type="spellStart"/>
      <w:r w:rsidRPr="00753A77">
        <w:rPr>
          <w:rFonts w:ascii="Times New Roman" w:hAnsi="Times New Roman" w:cs="Times New Roman"/>
          <w:sz w:val="24"/>
          <w:szCs w:val="24"/>
          <w:lang w:val="en-US"/>
        </w:rPr>
        <w:t>Umran</w:t>
      </w:r>
      <w:proofErr w:type="spellEnd"/>
      <w:r w:rsidRPr="00753A77">
        <w:rPr>
          <w:rFonts w:ascii="Times New Roman" w:hAnsi="Times New Roman" w:cs="Times New Roman"/>
          <w:sz w:val="24"/>
          <w:szCs w:val="24"/>
          <w:lang w:val="en-US"/>
        </w:rPr>
        <w:t xml:space="preserve">` variety grapes after 10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 xml:space="preserve">3 </w:t>
      </w:r>
      <w:r w:rsidRPr="00753A77">
        <w:rPr>
          <w:rFonts w:ascii="Times New Roman" w:hAnsi="Times New Roman" w:cs="Times New Roman"/>
          <w:sz w:val="24"/>
          <w:szCs w:val="24"/>
          <w:lang w:val="en-US"/>
        </w:rPr>
        <w:t>application was lower than in the control,</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whereas at higher concentrations,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that is 30 and 50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the hormonization had most beneficial impact on the parameter under study (</w:t>
      </w:r>
      <w:proofErr w:type="spellStart"/>
      <w:r w:rsidRPr="00753A77">
        <w:rPr>
          <w:rFonts w:ascii="Times New Roman" w:hAnsi="Times New Roman" w:cs="Times New Roman"/>
          <w:sz w:val="24"/>
          <w:szCs w:val="24"/>
          <w:lang w:val="en-US"/>
        </w:rPr>
        <w:t>Rachna</w:t>
      </w:r>
      <w:proofErr w:type="spellEnd"/>
      <w:r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&amp;</w:t>
      </w:r>
      <w:r w:rsidRPr="00753A77">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Sukhdev</w:t>
      </w:r>
      <w:proofErr w:type="spellEnd"/>
      <w:r w:rsidRPr="00753A77">
        <w:rPr>
          <w:rFonts w:ascii="Times New Roman" w:hAnsi="Times New Roman" w:cs="Times New Roman"/>
          <w:sz w:val="24"/>
          <w:szCs w:val="24"/>
          <w:lang w:val="en-US"/>
        </w:rPr>
        <w:t xml:space="preserve"> Singh,</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2013). A vitamin C content after two applications of 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in seven seedless grape varieties was found to increase depending on a variety by 10-27%,</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yet it has not been confirmed in the present studies (</w:t>
      </w:r>
      <w:proofErr w:type="spellStart"/>
      <w:r w:rsidRPr="00753A77">
        <w:rPr>
          <w:rFonts w:ascii="Times New Roman" w:hAnsi="Times New Roman" w:cs="Times New Roman"/>
          <w:sz w:val="24"/>
          <w:szCs w:val="24"/>
          <w:lang w:val="en-US"/>
        </w:rPr>
        <w:t>Gougoulias</w:t>
      </w:r>
      <w:proofErr w:type="spellEnd"/>
      <w:r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&amp;</w:t>
      </w:r>
      <w:r w:rsidRPr="00753A77">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Masheva</w:t>
      </w:r>
      <w:proofErr w:type="spellEnd"/>
      <w:r w:rsidRPr="00753A77">
        <w:rPr>
          <w:rFonts w:ascii="Times New Roman" w:hAnsi="Times New Roman" w:cs="Times New Roman"/>
          <w:sz w:val="24"/>
          <w:szCs w:val="24"/>
          <w:lang w:val="en-US"/>
        </w:rPr>
        <w:t>,</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Awad</w:t>
      </w:r>
      <w:proofErr w:type="spellEnd"/>
      <w:r w:rsidRPr="00753A77">
        <w:rPr>
          <w:rFonts w:ascii="Times New Roman" w:hAnsi="Times New Roman" w:cs="Times New Roman"/>
          <w:sz w:val="24"/>
          <w:szCs w:val="24"/>
          <w:lang w:val="en-US"/>
        </w:rPr>
        <w:t xml:space="preserve"> and Al-</w:t>
      </w:r>
      <w:proofErr w:type="spellStart"/>
      <w:r w:rsidRPr="00753A77">
        <w:rPr>
          <w:rFonts w:ascii="Times New Roman" w:hAnsi="Times New Roman" w:cs="Times New Roman"/>
          <w:sz w:val="24"/>
          <w:szCs w:val="24"/>
          <w:lang w:val="en-US"/>
        </w:rPr>
        <w:t>Qurashi</w:t>
      </w:r>
      <w:proofErr w:type="spellEnd"/>
      <w:r w:rsidRPr="00753A77">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used gibberellic acid in t</w:t>
      </w:r>
      <w:r w:rsidR="006403CC">
        <w:rPr>
          <w:rFonts w:ascii="Times New Roman" w:hAnsi="Times New Roman" w:cs="Times New Roman"/>
          <w:sz w:val="24"/>
          <w:szCs w:val="24"/>
          <w:lang w:val="en-US"/>
        </w:rPr>
        <w:t>he cultivation of date palm of ‘</w:t>
      </w:r>
      <w:proofErr w:type="spellStart"/>
      <w:r w:rsidR="006403CC">
        <w:rPr>
          <w:rFonts w:ascii="Times New Roman" w:hAnsi="Times New Roman" w:cs="Times New Roman"/>
          <w:sz w:val="24"/>
          <w:szCs w:val="24"/>
          <w:lang w:val="en-US"/>
        </w:rPr>
        <w:t>Barhee</w:t>
      </w:r>
      <w:proofErr w:type="spellEnd"/>
      <w:r w:rsidR="006403CC">
        <w:rPr>
          <w:rFonts w:ascii="Times New Roman" w:hAnsi="Times New Roman" w:cs="Times New Roman"/>
          <w:sz w:val="24"/>
          <w:szCs w:val="24"/>
          <w:lang w:val="en-US"/>
        </w:rPr>
        <w:t>’</w:t>
      </w:r>
      <w:r w:rsidRPr="00753A77">
        <w:rPr>
          <w:rFonts w:ascii="Times New Roman" w:hAnsi="Times New Roman" w:cs="Times New Roman"/>
          <w:sz w:val="24"/>
          <w:szCs w:val="24"/>
          <w:lang w:val="en-US"/>
        </w:rPr>
        <w:t xml:space="preserve"> variety and showed a positive influence of the hormonization on vitamin C level in fruits of the studied species. Application of 100 and 150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significantly increased a content of the investigated parameter as compared to the control and the application dose 50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w:t>
      </w:r>
    </w:p>
    <w:p w:rsidR="00753A77" w:rsidRPr="00753A77" w:rsidRDefault="00753A77" w:rsidP="00BA3BCF">
      <w:pPr>
        <w:spacing w:after="0" w:line="480" w:lineRule="auto"/>
        <w:ind w:firstLine="708"/>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t xml:space="preserve">Laszlo and </w:t>
      </w:r>
      <w:proofErr w:type="spellStart"/>
      <w:r w:rsidRPr="00753A77">
        <w:rPr>
          <w:rFonts w:ascii="Times New Roman" w:hAnsi="Times New Roman" w:cs="Times New Roman"/>
          <w:sz w:val="24"/>
          <w:szCs w:val="24"/>
          <w:lang w:val="en-US"/>
        </w:rPr>
        <w:t>Saayman</w:t>
      </w:r>
      <w:proofErr w:type="spellEnd"/>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(1990) and </w:t>
      </w:r>
      <w:proofErr w:type="spellStart"/>
      <w:r w:rsidRPr="00753A77">
        <w:rPr>
          <w:rFonts w:ascii="Times New Roman" w:hAnsi="Times New Roman" w:cs="Times New Roman"/>
          <w:sz w:val="24"/>
          <w:szCs w:val="24"/>
          <w:lang w:val="en-US"/>
        </w:rPr>
        <w:t>Topalovic</w:t>
      </w:r>
      <w:proofErr w:type="spellEnd"/>
      <w:r w:rsidRPr="00753A77">
        <w:rPr>
          <w:rFonts w:ascii="Times New Roman" w:hAnsi="Times New Roman" w:cs="Times New Roman"/>
          <w:sz w:val="24"/>
          <w:szCs w:val="24"/>
          <w:lang w:val="en-US"/>
        </w:rPr>
        <w:t xml:space="preserve"> and </w:t>
      </w:r>
      <w:proofErr w:type="spellStart"/>
      <w:r w:rsidRPr="00753A77">
        <w:rPr>
          <w:rFonts w:ascii="Times New Roman" w:hAnsi="Times New Roman" w:cs="Times New Roman"/>
          <w:sz w:val="24"/>
          <w:szCs w:val="24"/>
          <w:lang w:val="en-US"/>
        </w:rPr>
        <w:t>Mikulic-Petkovsek</w:t>
      </w:r>
      <w:proofErr w:type="spellEnd"/>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found that grape acidity correlates with their taste which results from the presence of the tartaric and malic acid whose content reaches as much as 90% in grapes.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Total acidity in fruits varied between 0.2 and 0.4% and it differed significantly between the combinations under study.</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It was shown that the grapes treated with 100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and with gibberellic acid solution applied once and twice displayed significantly higher total acidity as against the control.</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Wholly different relationships were reported by Al-</w:t>
      </w:r>
      <w:proofErr w:type="spellStart"/>
      <w:r w:rsidRPr="00753A77">
        <w:rPr>
          <w:rFonts w:ascii="Times New Roman" w:hAnsi="Times New Roman" w:cs="Times New Roman"/>
          <w:sz w:val="24"/>
          <w:szCs w:val="24"/>
          <w:lang w:val="en-US"/>
        </w:rPr>
        <w:t>Atrushy</w:t>
      </w:r>
      <w:proofErr w:type="spellEnd"/>
      <w:r w:rsidRPr="00753A77">
        <w:rPr>
          <w:rFonts w:ascii="Times New Roman" w:hAnsi="Times New Roman" w:cs="Times New Roman"/>
          <w:sz w:val="24"/>
          <w:szCs w:val="24"/>
          <w:lang w:val="en-US"/>
        </w:rPr>
        <w:t xml:space="preserve"> (2016)</w:t>
      </w:r>
      <w:r w:rsidR="006403CC">
        <w:rPr>
          <w:rFonts w:ascii="Times New Roman" w:hAnsi="Times New Roman" w:cs="Times New Roman"/>
          <w:sz w:val="24"/>
          <w:szCs w:val="24"/>
          <w:lang w:val="en-US"/>
        </w:rPr>
        <w:t xml:space="preserve"> </w:t>
      </w:r>
      <w:r w:rsidR="00D1316B">
        <w:rPr>
          <w:rFonts w:ascii="Times New Roman" w:hAnsi="Times New Roman" w:cs="Times New Roman"/>
          <w:sz w:val="24"/>
          <w:szCs w:val="24"/>
          <w:lang w:val="en-US"/>
        </w:rPr>
        <w:t>who in his study on</w:t>
      </w:r>
      <w:r w:rsidRPr="00753A77">
        <w:rPr>
          <w:rFonts w:ascii="Times New Roman" w:hAnsi="Times New Roman" w:cs="Times New Roman"/>
          <w:sz w:val="24"/>
          <w:szCs w:val="24"/>
          <w:lang w:val="en-US"/>
        </w:rPr>
        <w:t xml:space="preserve"> grapes subjected to hormonization (irrespective of concentration and number of treatments)</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indicated significantly lower acidity than the control.</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Similarly,</w:t>
      </w:r>
      <w:r>
        <w:rPr>
          <w:rFonts w:ascii="Times New Roman" w:hAnsi="Times New Roman" w:cs="Times New Roman"/>
          <w:sz w:val="24"/>
          <w:szCs w:val="24"/>
          <w:lang w:val="en-US"/>
        </w:rPr>
        <w:t xml:space="preserve"> </w:t>
      </w:r>
      <w:proofErr w:type="spellStart"/>
      <w:r w:rsidRPr="00753A77">
        <w:rPr>
          <w:rFonts w:ascii="Times New Roman" w:hAnsi="Times New Roman" w:cs="Times New Roman"/>
          <w:sz w:val="24"/>
          <w:szCs w:val="24"/>
          <w:lang w:val="en-US"/>
        </w:rPr>
        <w:t>Dimovska</w:t>
      </w:r>
      <w:proofErr w:type="spellEnd"/>
      <w:r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et al.</w:t>
      </w:r>
      <w:r w:rsidR="006403CC" w:rsidRPr="00753A77">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(2014) applied 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at 20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concentration and,</w:t>
      </w:r>
      <w:r>
        <w:rPr>
          <w:rFonts w:ascii="Times New Roman" w:hAnsi="Times New Roman" w:cs="Times New Roman"/>
          <w:sz w:val="24"/>
          <w:szCs w:val="24"/>
          <w:lang w:val="en-US"/>
        </w:rPr>
        <w:t xml:space="preserve"> </w:t>
      </w:r>
      <w:r w:rsidR="006403CC">
        <w:rPr>
          <w:rFonts w:ascii="Times New Roman" w:hAnsi="Times New Roman" w:cs="Times New Roman"/>
          <w:sz w:val="24"/>
          <w:szCs w:val="24"/>
          <w:lang w:val="en-US"/>
        </w:rPr>
        <w:t>irrespective of treatment number</w:t>
      </w:r>
      <w:r w:rsidRPr="00753A77">
        <w:rPr>
          <w:rFonts w:ascii="Times New Roman" w:hAnsi="Times New Roman" w:cs="Times New Roman"/>
          <w:sz w:val="24"/>
          <w:szCs w:val="24"/>
          <w:lang w:val="en-US"/>
        </w:rPr>
        <w:t>,</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the application had significantly decreased the acidity level. </w:t>
      </w:r>
      <w:proofErr w:type="spellStart"/>
      <w:r w:rsidRPr="00753A77">
        <w:rPr>
          <w:rFonts w:ascii="Times New Roman" w:hAnsi="Times New Roman" w:cs="Times New Roman"/>
          <w:sz w:val="24"/>
          <w:szCs w:val="24"/>
          <w:lang w:val="en-US"/>
        </w:rPr>
        <w:t>Rachna</w:t>
      </w:r>
      <w:proofErr w:type="spellEnd"/>
      <w:r w:rsidRPr="00753A77">
        <w:rPr>
          <w:rFonts w:ascii="Times New Roman" w:hAnsi="Times New Roman" w:cs="Times New Roman"/>
          <w:sz w:val="24"/>
          <w:szCs w:val="24"/>
          <w:lang w:val="en-US"/>
        </w:rPr>
        <w:t xml:space="preserve"> and </w:t>
      </w:r>
      <w:proofErr w:type="spellStart"/>
      <w:r w:rsidRPr="00753A77">
        <w:rPr>
          <w:rFonts w:ascii="Times New Roman" w:hAnsi="Times New Roman" w:cs="Times New Roman"/>
          <w:sz w:val="24"/>
          <w:szCs w:val="24"/>
          <w:lang w:val="en-US"/>
        </w:rPr>
        <w:t>Sukhdev</w:t>
      </w:r>
      <w:proofErr w:type="spellEnd"/>
      <w:r w:rsidRPr="00753A77">
        <w:rPr>
          <w:rFonts w:ascii="Times New Roman" w:hAnsi="Times New Roman" w:cs="Times New Roman"/>
          <w:sz w:val="24"/>
          <w:szCs w:val="24"/>
          <w:lang w:val="en-US"/>
        </w:rPr>
        <w:t xml:space="preserve"> Singh</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(2013)</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assessed the gibberellic acid influence on a content of chosen biologically active compounds in fruits of the </w:t>
      </w:r>
      <w:proofErr w:type="spellStart"/>
      <w:r w:rsidRPr="00753A77">
        <w:rPr>
          <w:rFonts w:ascii="Times New Roman" w:hAnsi="Times New Roman" w:cs="Times New Roman"/>
          <w:i/>
          <w:sz w:val="24"/>
          <w:szCs w:val="24"/>
          <w:lang w:val="en-US"/>
        </w:rPr>
        <w:t>Zizyphus</w:t>
      </w:r>
      <w:proofErr w:type="spellEnd"/>
      <w:r w:rsidRPr="00753A77">
        <w:rPr>
          <w:rFonts w:ascii="Times New Roman" w:hAnsi="Times New Roman" w:cs="Times New Roman"/>
          <w:i/>
          <w:sz w:val="24"/>
          <w:szCs w:val="24"/>
          <w:lang w:val="en-US"/>
        </w:rPr>
        <w:t xml:space="preserve"> </w:t>
      </w:r>
      <w:proofErr w:type="spellStart"/>
      <w:r w:rsidRPr="00753A77">
        <w:rPr>
          <w:rFonts w:ascii="Times New Roman" w:hAnsi="Times New Roman" w:cs="Times New Roman"/>
          <w:i/>
          <w:sz w:val="24"/>
          <w:szCs w:val="24"/>
          <w:lang w:val="en-US"/>
        </w:rPr>
        <w:t>mauritiana</w:t>
      </w:r>
      <w:proofErr w:type="spellEnd"/>
      <w:r w:rsidRPr="00753A77">
        <w:rPr>
          <w:rFonts w:ascii="Times New Roman" w:hAnsi="Times New Roman" w:cs="Times New Roman"/>
          <w:i/>
          <w:sz w:val="24"/>
          <w:szCs w:val="24"/>
          <w:lang w:val="en-US"/>
        </w:rPr>
        <w:t xml:space="preserve"> </w:t>
      </w:r>
      <w:proofErr w:type="spellStart"/>
      <w:r w:rsidRPr="00753A77">
        <w:rPr>
          <w:rFonts w:ascii="Times New Roman" w:hAnsi="Times New Roman" w:cs="Times New Roman"/>
          <w:sz w:val="24"/>
          <w:szCs w:val="24"/>
          <w:lang w:val="en-US"/>
        </w:rPr>
        <w:t>Lamk</w:t>
      </w:r>
      <w:proofErr w:type="spellEnd"/>
      <w:r w:rsidRPr="00753A77">
        <w:rPr>
          <w:rFonts w:ascii="Times New Roman" w:hAnsi="Times New Roman" w:cs="Times New Roman"/>
          <w:sz w:val="24"/>
          <w:szCs w:val="24"/>
          <w:lang w:val="en-US"/>
        </w:rPr>
        <w:t>. cv.</w:t>
      </w:r>
      <w:r w:rsidR="006403CC">
        <w:rPr>
          <w:rFonts w:ascii="Times New Roman" w:hAnsi="Times New Roman" w:cs="Times New Roman"/>
          <w:sz w:val="24"/>
          <w:szCs w:val="24"/>
          <w:lang w:val="en-US"/>
        </w:rPr>
        <w:t xml:space="preserve"> </w:t>
      </w:r>
      <w:r w:rsidR="006B77BA">
        <w:rPr>
          <w:rFonts w:ascii="Times New Roman" w:hAnsi="Times New Roman" w:cs="Times New Roman"/>
          <w:sz w:val="24"/>
          <w:szCs w:val="24"/>
          <w:lang w:val="en-US"/>
        </w:rPr>
        <w:t>‘</w:t>
      </w:r>
      <w:proofErr w:type="spellStart"/>
      <w:r w:rsidR="006403CC">
        <w:rPr>
          <w:rFonts w:ascii="Times New Roman" w:hAnsi="Times New Roman" w:cs="Times New Roman"/>
          <w:sz w:val="24"/>
          <w:szCs w:val="24"/>
          <w:lang w:val="en-US"/>
        </w:rPr>
        <w:t>Umran</w:t>
      </w:r>
      <w:proofErr w:type="spellEnd"/>
      <w:r w:rsidR="006403CC">
        <w:rPr>
          <w:rFonts w:ascii="Times New Roman" w:hAnsi="Times New Roman" w:cs="Times New Roman"/>
          <w:sz w:val="24"/>
          <w:szCs w:val="24"/>
          <w:lang w:val="en-US"/>
        </w:rPr>
        <w:t>’</w:t>
      </w:r>
      <w:r w:rsidRPr="00753A77">
        <w:rPr>
          <w:rFonts w:ascii="Times New Roman" w:hAnsi="Times New Roman" w:cs="Times New Roman"/>
          <w:sz w:val="24"/>
          <w:szCs w:val="24"/>
          <w:lang w:val="en-US"/>
        </w:rPr>
        <w:t xml:space="preserve"> and observed </w:t>
      </w:r>
      <w:r w:rsidR="00D1316B" w:rsidRPr="00753A77">
        <w:rPr>
          <w:rFonts w:ascii="Times New Roman" w:hAnsi="Times New Roman" w:cs="Times New Roman"/>
          <w:sz w:val="24"/>
          <w:szCs w:val="24"/>
          <w:lang w:val="en-US"/>
        </w:rPr>
        <w:t>unfavorable</w:t>
      </w:r>
      <w:r w:rsidRPr="00753A77">
        <w:rPr>
          <w:rFonts w:ascii="Times New Roman" w:hAnsi="Times New Roman" w:cs="Times New Roman"/>
          <w:sz w:val="24"/>
          <w:szCs w:val="24"/>
          <w:lang w:val="en-US"/>
        </w:rPr>
        <w:t xml:space="preserve"> effect of the hormonization at 50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application rate on total acidity at the harvest. Whereas the studies of </w:t>
      </w:r>
      <w:proofErr w:type="spellStart"/>
      <w:r w:rsidRPr="00753A77">
        <w:rPr>
          <w:rFonts w:ascii="Times New Roman" w:hAnsi="Times New Roman" w:cs="Times New Roman"/>
          <w:sz w:val="24"/>
          <w:szCs w:val="24"/>
          <w:lang w:val="en-US"/>
        </w:rPr>
        <w:t>Kok</w:t>
      </w:r>
      <w:proofErr w:type="spellEnd"/>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(2017)</w:t>
      </w:r>
      <w:r w:rsidR="006403CC">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 xml:space="preserve">did not show significant </w:t>
      </w:r>
      <w:r w:rsidRPr="00753A77">
        <w:rPr>
          <w:rFonts w:ascii="Times New Roman" w:hAnsi="Times New Roman" w:cs="Times New Roman"/>
          <w:sz w:val="24"/>
          <w:szCs w:val="24"/>
          <w:lang w:val="en-US"/>
        </w:rPr>
        <w:lastRenderedPageBreak/>
        <w:t>influence of GA</w:t>
      </w:r>
      <w:r w:rsidRPr="006403CC">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applied in combination with a </w:t>
      </w:r>
      <w:proofErr w:type="spellStart"/>
      <w:r w:rsidRPr="00753A77">
        <w:rPr>
          <w:rFonts w:ascii="Times New Roman" w:hAnsi="Times New Roman" w:cs="Times New Roman"/>
          <w:sz w:val="24"/>
          <w:szCs w:val="24"/>
          <w:lang w:val="en-US"/>
        </w:rPr>
        <w:t>biostimulant</w:t>
      </w:r>
      <w:proofErr w:type="spellEnd"/>
      <w:r w:rsidRPr="00753A77">
        <w:rPr>
          <w:rFonts w:ascii="Times New Roman" w:hAnsi="Times New Roman" w:cs="Times New Roman"/>
          <w:sz w:val="24"/>
          <w:szCs w:val="24"/>
          <w:lang w:val="en-US"/>
        </w:rPr>
        <w:t xml:space="preserve"> on the a</w:t>
      </w:r>
      <w:r w:rsidR="006403CC">
        <w:rPr>
          <w:rFonts w:ascii="Times New Roman" w:hAnsi="Times New Roman" w:cs="Times New Roman"/>
          <w:sz w:val="24"/>
          <w:szCs w:val="24"/>
          <w:lang w:val="en-US"/>
        </w:rPr>
        <w:t>cidity of grapes of ‘Cardinal’</w:t>
      </w:r>
      <w:r w:rsidRPr="00753A77">
        <w:rPr>
          <w:rFonts w:ascii="Times New Roman" w:hAnsi="Times New Roman" w:cs="Times New Roman"/>
          <w:sz w:val="24"/>
          <w:szCs w:val="24"/>
          <w:lang w:val="en-US"/>
        </w:rPr>
        <w:t>.</w:t>
      </w:r>
    </w:p>
    <w:p w:rsidR="00194E2C" w:rsidRDefault="00194E2C" w:rsidP="00BA3BCF">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/insert table 2/</w:t>
      </w:r>
    </w:p>
    <w:p w:rsidR="00753A77" w:rsidRPr="00753A77" w:rsidRDefault="00753A77" w:rsidP="00BA3BCF">
      <w:pPr>
        <w:spacing w:after="0" w:line="480" w:lineRule="auto"/>
        <w:ind w:firstLine="709"/>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t>Antioxidant capacity of grape material is associated with the presence of secondary metabolites,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i.e. phenolic acids, anthocyanins,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flavonoids and tannins.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A phenolic acids level in the fruits studied depended significantly on GA</w:t>
      </w:r>
      <w:r w:rsidRPr="00D1316B">
        <w:rPr>
          <w:rFonts w:ascii="Times New Roman" w:hAnsi="Times New Roman" w:cs="Times New Roman"/>
          <w:sz w:val="24"/>
          <w:szCs w:val="24"/>
          <w:vertAlign w:val="subscript"/>
          <w:lang w:val="en-US"/>
        </w:rPr>
        <w:t>3</w:t>
      </w:r>
      <w:r w:rsidRPr="00753A77">
        <w:rPr>
          <w:rFonts w:ascii="Times New Roman" w:hAnsi="Times New Roman" w:cs="Times New Roman"/>
          <w:sz w:val="24"/>
          <w:szCs w:val="24"/>
          <w:lang w:val="en-US"/>
        </w:rPr>
        <w:t xml:space="preserve"> concentration and the number of applications</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(Table 2).</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It was found that th</w:t>
      </w:r>
      <w:r w:rsidR="00D1316B">
        <w:rPr>
          <w:rFonts w:ascii="Times New Roman" w:hAnsi="Times New Roman" w:cs="Times New Roman"/>
          <w:sz w:val="24"/>
          <w:szCs w:val="24"/>
          <w:lang w:val="en-US"/>
        </w:rPr>
        <w:t>e GA</w:t>
      </w:r>
      <w:r w:rsidR="00D1316B" w:rsidRPr="00D1316B">
        <w:rPr>
          <w:rFonts w:ascii="Times New Roman" w:hAnsi="Times New Roman" w:cs="Times New Roman"/>
          <w:sz w:val="24"/>
          <w:szCs w:val="24"/>
          <w:vertAlign w:val="subscript"/>
          <w:lang w:val="en-US"/>
        </w:rPr>
        <w:t xml:space="preserve">3 </w:t>
      </w:r>
      <w:r w:rsidR="00D1316B">
        <w:rPr>
          <w:rFonts w:ascii="Times New Roman" w:hAnsi="Times New Roman" w:cs="Times New Roman"/>
          <w:sz w:val="24"/>
          <w:szCs w:val="24"/>
          <w:lang w:val="en-US"/>
        </w:rPr>
        <w:t xml:space="preserve">applied at 100 and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concentrations as well as single and three times spray significantly incr</w:t>
      </w:r>
      <w:r w:rsidR="00D1316B">
        <w:rPr>
          <w:rFonts w:ascii="Times New Roman" w:hAnsi="Times New Roman" w:cs="Times New Roman"/>
          <w:sz w:val="24"/>
          <w:szCs w:val="24"/>
          <w:lang w:val="en-US"/>
        </w:rPr>
        <w:t>eased phenolic acid content in ‘Einset Seedless’</w:t>
      </w:r>
      <w:r w:rsidRPr="00753A77">
        <w:rPr>
          <w:rFonts w:ascii="Times New Roman" w:hAnsi="Times New Roman" w:cs="Times New Roman"/>
          <w:sz w:val="24"/>
          <w:szCs w:val="24"/>
          <w:lang w:val="en-US"/>
        </w:rPr>
        <w:t xml:space="preserve"> grapes.</w:t>
      </w:r>
    </w:p>
    <w:p w:rsidR="00753A77" w:rsidRPr="00E257B4" w:rsidRDefault="00D1316B" w:rsidP="00BA3BCF">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Anthocyanins</w:t>
      </w:r>
      <w:r w:rsidR="00753A77" w:rsidRPr="00753A77">
        <w:rPr>
          <w:rFonts w:ascii="Times New Roman" w:hAnsi="Times New Roman" w:cs="Times New Roman"/>
          <w:sz w:val="24"/>
          <w:szCs w:val="24"/>
          <w:lang w:val="en-US"/>
        </w:rPr>
        <w:t xml:space="preserve"> are a group of the most important phenolic components of dark grape cultivars as they directly affect the intensity of berry skin coloration which is the key quality attribute determining the g</w:t>
      </w:r>
      <w:r>
        <w:rPr>
          <w:rFonts w:ascii="Times New Roman" w:hAnsi="Times New Roman" w:cs="Times New Roman"/>
          <w:sz w:val="24"/>
          <w:szCs w:val="24"/>
          <w:lang w:val="en-US"/>
        </w:rPr>
        <w:t>rape market value and consumers</w:t>
      </w:r>
      <w:r w:rsidR="00753A77" w:rsidRPr="00753A77">
        <w:rPr>
          <w:rFonts w:ascii="Times New Roman" w:hAnsi="Times New Roman" w:cs="Times New Roman"/>
          <w:sz w:val="24"/>
          <w:szCs w:val="24"/>
          <w:lang w:val="en-US"/>
        </w:rPr>
        <w:t xml:space="preserve"> acceptance</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w:t>
      </w:r>
      <w:proofErr w:type="spellStart"/>
      <w:r w:rsidR="00753A77" w:rsidRPr="00753A77">
        <w:rPr>
          <w:rFonts w:ascii="Times New Roman" w:hAnsi="Times New Roman" w:cs="Times New Roman"/>
          <w:sz w:val="24"/>
          <w:szCs w:val="24"/>
          <w:lang w:val="en-US"/>
        </w:rPr>
        <w:t>Kok</w:t>
      </w:r>
      <w:proofErr w:type="spellEnd"/>
      <w:r w:rsidR="00E218AC">
        <w:rPr>
          <w:rFonts w:ascii="Times New Roman" w:hAnsi="Times New Roman" w:cs="Times New Roman"/>
          <w:sz w:val="24"/>
          <w:szCs w:val="24"/>
          <w:lang w:val="en-US"/>
        </w:rPr>
        <w:t>,</w:t>
      </w:r>
      <w:r w:rsidR="00753A77" w:rsidRPr="00753A77">
        <w:rPr>
          <w:rFonts w:ascii="Times New Roman" w:hAnsi="Times New Roman" w:cs="Times New Roman"/>
          <w:sz w:val="24"/>
          <w:szCs w:val="24"/>
          <w:lang w:val="en-US"/>
        </w:rPr>
        <w:t xml:space="preserve"> 2017).</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Besides,</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anthocyanins with their strong antioxidant properties are involved in protection against fungal and bacterial infections.</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Notably,</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 xml:space="preserve">anthocyanin synthesis occurs mostly </w:t>
      </w:r>
      <w:r w:rsidR="00A063BD">
        <w:rPr>
          <w:rFonts w:ascii="Times New Roman" w:hAnsi="Times New Roman" w:cs="Times New Roman"/>
          <w:sz w:val="24"/>
          <w:szCs w:val="24"/>
          <w:lang w:val="en-US"/>
        </w:rPr>
        <w:t>in grape berry skin only (</w:t>
      </w:r>
      <w:proofErr w:type="spellStart"/>
      <w:r w:rsidR="00A063BD">
        <w:rPr>
          <w:rFonts w:ascii="Times New Roman" w:hAnsi="Times New Roman" w:cs="Times New Roman"/>
          <w:sz w:val="24"/>
          <w:szCs w:val="24"/>
          <w:lang w:val="en-US"/>
        </w:rPr>
        <w:t>Doshi</w:t>
      </w:r>
      <w:proofErr w:type="spellEnd"/>
      <w:r w:rsidR="00C91D0E" w:rsidRPr="00C91D0E">
        <w:rPr>
          <w:rFonts w:ascii="Times New Roman" w:hAnsi="Times New Roman" w:cs="Times New Roman"/>
          <w:sz w:val="24"/>
          <w:szCs w:val="24"/>
          <w:lang w:val="en-US"/>
        </w:rPr>
        <w:t xml:space="preserve"> </w:t>
      </w:r>
      <w:r w:rsidR="00C91D0E">
        <w:rPr>
          <w:rFonts w:ascii="Times New Roman" w:hAnsi="Times New Roman" w:cs="Times New Roman"/>
          <w:sz w:val="24"/>
          <w:szCs w:val="24"/>
          <w:lang w:val="en-US"/>
        </w:rPr>
        <w:t xml:space="preserve">et al., </w:t>
      </w:r>
      <w:r w:rsidR="00753A77" w:rsidRPr="00753A77">
        <w:rPr>
          <w:rFonts w:ascii="Times New Roman" w:hAnsi="Times New Roman" w:cs="Times New Roman"/>
          <w:sz w:val="24"/>
          <w:szCs w:val="24"/>
          <w:lang w:val="en-US"/>
        </w:rPr>
        <w:t>2015). Hormonization was found to increase the anthocyanin content, yet it was not significant</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(Table 2).</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 xml:space="preserve">This research finding was confirmed by </w:t>
      </w:r>
      <w:proofErr w:type="spellStart"/>
      <w:r w:rsidR="00753A77" w:rsidRPr="00753A77">
        <w:rPr>
          <w:rFonts w:ascii="Times New Roman" w:hAnsi="Times New Roman" w:cs="Times New Roman"/>
          <w:sz w:val="24"/>
          <w:szCs w:val="24"/>
          <w:lang w:val="en-US"/>
        </w:rPr>
        <w:t>Dimovska</w:t>
      </w:r>
      <w:proofErr w:type="spellEnd"/>
      <w:r w:rsidR="00753A77" w:rsidRPr="00753A77">
        <w:rPr>
          <w:rFonts w:ascii="Times New Roman" w:hAnsi="Times New Roman" w:cs="Times New Roman"/>
          <w:sz w:val="24"/>
          <w:szCs w:val="24"/>
          <w:lang w:val="en-US"/>
        </w:rPr>
        <w:t xml:space="preserve"> </w:t>
      </w:r>
      <w:r w:rsidR="00A063BD">
        <w:rPr>
          <w:rFonts w:ascii="Times New Roman" w:hAnsi="Times New Roman" w:cs="Times New Roman"/>
          <w:sz w:val="24"/>
          <w:szCs w:val="24"/>
          <w:lang w:val="en-US"/>
        </w:rPr>
        <w:t>et al.</w:t>
      </w:r>
      <w:r>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(2014)</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whose studies also did not show any significant effect of hormonization</w:t>
      </w:r>
      <w:r>
        <w:rPr>
          <w:rFonts w:ascii="Times New Roman" w:hAnsi="Times New Roman" w:cs="Times New Roman"/>
          <w:sz w:val="24"/>
          <w:szCs w:val="24"/>
          <w:lang w:val="en-US"/>
        </w:rPr>
        <w:t xml:space="preserve"> on these compounds content in ‘Flame Seedless’</w:t>
      </w:r>
      <w:r w:rsidR="00753A77" w:rsidRPr="00753A77">
        <w:rPr>
          <w:rFonts w:ascii="Times New Roman" w:hAnsi="Times New Roman" w:cs="Times New Roman"/>
          <w:sz w:val="24"/>
          <w:szCs w:val="24"/>
          <w:lang w:val="en-US"/>
        </w:rPr>
        <w:t xml:space="preserve"> grape berries.</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 xml:space="preserve">Different results were reported by </w:t>
      </w:r>
      <w:proofErr w:type="spellStart"/>
      <w:r w:rsidR="00753A77" w:rsidRPr="00753A77">
        <w:rPr>
          <w:rFonts w:ascii="Times New Roman" w:hAnsi="Times New Roman" w:cs="Times New Roman"/>
          <w:sz w:val="24"/>
          <w:szCs w:val="24"/>
          <w:lang w:val="en-US"/>
        </w:rPr>
        <w:t>Gougoulias</w:t>
      </w:r>
      <w:proofErr w:type="spellEnd"/>
      <w:r w:rsidR="00753A77" w:rsidRPr="00753A77">
        <w:rPr>
          <w:rFonts w:ascii="Times New Roman" w:hAnsi="Times New Roman" w:cs="Times New Roman"/>
          <w:sz w:val="24"/>
          <w:szCs w:val="24"/>
          <w:lang w:val="en-US"/>
        </w:rPr>
        <w:t xml:space="preserve"> and </w:t>
      </w:r>
      <w:proofErr w:type="spellStart"/>
      <w:r w:rsidR="00753A77" w:rsidRPr="00753A77">
        <w:rPr>
          <w:rFonts w:ascii="Times New Roman" w:hAnsi="Times New Roman" w:cs="Times New Roman"/>
          <w:sz w:val="24"/>
          <w:szCs w:val="24"/>
          <w:lang w:val="en-US"/>
        </w:rPr>
        <w:t>Masheva</w:t>
      </w:r>
      <w:proofErr w:type="spellEnd"/>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(2010)</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after GA</w:t>
      </w:r>
      <w:r w:rsidR="00753A77" w:rsidRPr="00D1316B">
        <w:rPr>
          <w:rFonts w:ascii="Times New Roman" w:hAnsi="Times New Roman" w:cs="Times New Roman"/>
          <w:sz w:val="24"/>
          <w:szCs w:val="24"/>
          <w:vertAlign w:val="subscript"/>
          <w:lang w:val="en-US"/>
        </w:rPr>
        <w:t>3</w:t>
      </w:r>
      <w:r w:rsidR="00753A77" w:rsidRPr="00753A77">
        <w:rPr>
          <w:rFonts w:ascii="Times New Roman" w:hAnsi="Times New Roman" w:cs="Times New Roman"/>
          <w:sz w:val="24"/>
          <w:szCs w:val="24"/>
          <w:lang w:val="en-US"/>
        </w:rPr>
        <w:t xml:space="preserve"> was applied twice and caused a 30% </w:t>
      </w:r>
      <w:r>
        <w:rPr>
          <w:rFonts w:ascii="Times New Roman" w:hAnsi="Times New Roman" w:cs="Times New Roman"/>
          <w:sz w:val="24"/>
          <w:szCs w:val="24"/>
          <w:lang w:val="en-US"/>
        </w:rPr>
        <w:t>rise in anthocyanin content in ‘</w:t>
      </w:r>
      <w:proofErr w:type="spellStart"/>
      <w:r>
        <w:rPr>
          <w:rFonts w:ascii="Times New Roman" w:hAnsi="Times New Roman" w:cs="Times New Roman"/>
          <w:sz w:val="24"/>
          <w:szCs w:val="24"/>
          <w:lang w:val="en-US"/>
        </w:rPr>
        <w:t>Kishmish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Tjurkmenski</w:t>
      </w:r>
      <w:proofErr w:type="spellEnd"/>
      <w:r>
        <w:rPr>
          <w:rFonts w:ascii="Times New Roman" w:hAnsi="Times New Roman" w:cs="Times New Roman"/>
          <w:sz w:val="24"/>
          <w:szCs w:val="24"/>
          <w:lang w:val="en-US"/>
        </w:rPr>
        <w:t>’</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 xml:space="preserve">fruit. A vast body of studies indicates that a level of </w:t>
      </w:r>
      <w:proofErr w:type="spellStart"/>
      <w:r w:rsidR="00753A77" w:rsidRPr="00753A77">
        <w:rPr>
          <w:rFonts w:ascii="Times New Roman" w:hAnsi="Times New Roman" w:cs="Times New Roman"/>
          <w:sz w:val="24"/>
          <w:szCs w:val="24"/>
          <w:lang w:val="en-US"/>
        </w:rPr>
        <w:t>anthyocanins</w:t>
      </w:r>
      <w:proofErr w:type="spellEnd"/>
      <w:r w:rsidR="00753A77" w:rsidRPr="00753A77">
        <w:rPr>
          <w:rFonts w:ascii="Times New Roman" w:hAnsi="Times New Roman" w:cs="Times New Roman"/>
          <w:sz w:val="24"/>
          <w:szCs w:val="24"/>
          <w:lang w:val="en-US"/>
        </w:rPr>
        <w:t xml:space="preserve"> and tannins largely relies on a cultivar,</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species,</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maturity degree of fruit,</w:t>
      </w:r>
      <w:r w:rsidR="00753A77">
        <w:rPr>
          <w:rFonts w:ascii="Times New Roman" w:hAnsi="Times New Roman" w:cs="Times New Roman"/>
          <w:sz w:val="24"/>
          <w:szCs w:val="24"/>
          <w:lang w:val="en-US"/>
        </w:rPr>
        <w:t xml:space="preserve"> </w:t>
      </w:r>
      <w:r w:rsidR="00753A77" w:rsidRPr="00753A77">
        <w:rPr>
          <w:rFonts w:ascii="Times New Roman" w:hAnsi="Times New Roman" w:cs="Times New Roman"/>
          <w:sz w:val="24"/>
          <w:szCs w:val="24"/>
          <w:lang w:val="en-US"/>
        </w:rPr>
        <w:t>climate and site of fruit production</w:t>
      </w:r>
      <w:r w:rsidR="00753A7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00BF134C">
        <w:rPr>
          <w:rFonts w:ascii="Times New Roman" w:hAnsi="Times New Roman" w:cs="Times New Roman"/>
          <w:sz w:val="24"/>
          <w:szCs w:val="24"/>
          <w:lang w:val="en-US"/>
        </w:rPr>
        <w:t>Mattivi</w:t>
      </w:r>
      <w:proofErr w:type="spellEnd"/>
      <w:r w:rsidR="00F60BFF" w:rsidRPr="00F60BFF">
        <w:rPr>
          <w:rFonts w:ascii="Times New Roman" w:hAnsi="Times New Roman" w:cs="Times New Roman"/>
          <w:sz w:val="24"/>
          <w:szCs w:val="24"/>
          <w:lang w:val="en-US"/>
        </w:rPr>
        <w:t xml:space="preserve"> </w:t>
      </w:r>
      <w:r w:rsidR="00F60BFF">
        <w:rPr>
          <w:rFonts w:ascii="Times New Roman" w:hAnsi="Times New Roman" w:cs="Times New Roman"/>
          <w:sz w:val="24"/>
          <w:szCs w:val="24"/>
          <w:lang w:val="en-US"/>
        </w:rPr>
        <w:t xml:space="preserve">et al., </w:t>
      </w:r>
      <w:r w:rsidR="00BF134C" w:rsidRPr="00753A77">
        <w:rPr>
          <w:rFonts w:ascii="Times New Roman" w:hAnsi="Times New Roman" w:cs="Times New Roman"/>
          <w:sz w:val="24"/>
          <w:szCs w:val="24"/>
          <w:lang w:val="en-US"/>
        </w:rPr>
        <w:t>2002;</w:t>
      </w:r>
      <w:r w:rsidR="00BF13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Mazza</w:t>
      </w:r>
      <w:proofErr w:type="spellEnd"/>
      <w:r w:rsidR="00A063BD">
        <w:rPr>
          <w:rFonts w:ascii="Times New Roman" w:hAnsi="Times New Roman" w:cs="Times New Roman"/>
          <w:sz w:val="24"/>
          <w:szCs w:val="24"/>
          <w:lang w:val="en-US"/>
        </w:rPr>
        <w:t>,</w:t>
      </w:r>
      <w:r>
        <w:rPr>
          <w:rFonts w:ascii="Times New Roman" w:hAnsi="Times New Roman" w:cs="Times New Roman"/>
          <w:sz w:val="24"/>
          <w:szCs w:val="24"/>
          <w:lang w:val="en-US"/>
        </w:rPr>
        <w:t xml:space="preserve"> 1995;</w:t>
      </w:r>
      <w:r w:rsidR="00753A77">
        <w:rPr>
          <w:rFonts w:ascii="Times New Roman" w:hAnsi="Times New Roman" w:cs="Times New Roman"/>
          <w:sz w:val="24"/>
          <w:szCs w:val="24"/>
          <w:lang w:val="en-US"/>
        </w:rPr>
        <w:t xml:space="preserve"> </w:t>
      </w:r>
      <w:proofErr w:type="spellStart"/>
      <w:r w:rsidR="00753A77" w:rsidRPr="00753A77">
        <w:rPr>
          <w:rFonts w:ascii="Times New Roman" w:hAnsi="Times New Roman" w:cs="Times New Roman"/>
          <w:sz w:val="24"/>
          <w:szCs w:val="24"/>
          <w:lang w:val="en-US"/>
        </w:rPr>
        <w:t>Mu</w:t>
      </w:r>
      <w:r>
        <w:rPr>
          <w:rFonts w:ascii="Times New Roman" w:hAnsi="Times New Roman" w:cs="Times New Roman"/>
          <w:sz w:val="24"/>
          <w:szCs w:val="24"/>
          <w:lang w:val="en-US"/>
        </w:rPr>
        <w:t>ñ</w:t>
      </w:r>
      <w:r w:rsidR="00F60BFF">
        <w:rPr>
          <w:rFonts w:ascii="Times New Roman" w:hAnsi="Times New Roman" w:cs="Times New Roman"/>
          <w:sz w:val="24"/>
          <w:szCs w:val="24"/>
          <w:lang w:val="en-US"/>
        </w:rPr>
        <w:t>oz-Espada</w:t>
      </w:r>
      <w:proofErr w:type="spellEnd"/>
      <w:r w:rsidR="00F60BFF">
        <w:rPr>
          <w:rFonts w:ascii="Times New Roman" w:hAnsi="Times New Roman" w:cs="Times New Roman"/>
          <w:sz w:val="24"/>
          <w:szCs w:val="24"/>
          <w:lang w:val="en-US"/>
        </w:rPr>
        <w:t xml:space="preserve"> et al., </w:t>
      </w:r>
      <w:r w:rsidR="00753A77" w:rsidRPr="00753A77">
        <w:rPr>
          <w:rFonts w:ascii="Times New Roman" w:hAnsi="Times New Roman" w:cs="Times New Roman"/>
          <w:sz w:val="24"/>
          <w:szCs w:val="24"/>
          <w:lang w:val="en-US"/>
        </w:rPr>
        <w:t>2004;</w:t>
      </w:r>
      <w:r w:rsidR="00753A77">
        <w:rPr>
          <w:rFonts w:ascii="Times New Roman" w:hAnsi="Times New Roman" w:cs="Times New Roman"/>
          <w:sz w:val="24"/>
          <w:szCs w:val="24"/>
          <w:lang w:val="en-US"/>
        </w:rPr>
        <w:t xml:space="preserve"> </w:t>
      </w:r>
      <w:r w:rsidR="00BF134C">
        <w:rPr>
          <w:rFonts w:ascii="Times New Roman" w:hAnsi="Times New Roman" w:cs="Times New Roman"/>
          <w:sz w:val="24"/>
          <w:szCs w:val="24"/>
          <w:lang w:val="en-US"/>
        </w:rPr>
        <w:t>Yang</w:t>
      </w:r>
      <w:r w:rsidR="00F60BFF" w:rsidRPr="00F60BFF">
        <w:rPr>
          <w:rFonts w:ascii="Times New Roman" w:hAnsi="Times New Roman" w:cs="Times New Roman"/>
          <w:sz w:val="24"/>
          <w:szCs w:val="24"/>
          <w:lang w:val="en-US"/>
        </w:rPr>
        <w:t xml:space="preserve"> </w:t>
      </w:r>
      <w:r w:rsidR="00F60BFF">
        <w:rPr>
          <w:rFonts w:ascii="Times New Roman" w:hAnsi="Times New Roman" w:cs="Times New Roman"/>
          <w:sz w:val="24"/>
          <w:szCs w:val="24"/>
          <w:lang w:val="en-US"/>
        </w:rPr>
        <w:t xml:space="preserve">et al., </w:t>
      </w:r>
      <w:r w:rsidR="00753A77" w:rsidRPr="00753A77">
        <w:rPr>
          <w:rFonts w:ascii="Times New Roman" w:hAnsi="Times New Roman" w:cs="Times New Roman"/>
          <w:sz w:val="24"/>
          <w:szCs w:val="24"/>
          <w:lang w:val="en-US"/>
        </w:rPr>
        <w:t>2009).</w:t>
      </w:r>
    </w:p>
    <w:p w:rsidR="00E257B4" w:rsidRPr="00E257B4" w:rsidRDefault="00E257B4" w:rsidP="00BA3BC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E257B4">
        <w:rPr>
          <w:rFonts w:ascii="Times New Roman" w:hAnsi="Times New Roman" w:cs="Times New Roman"/>
          <w:sz w:val="24"/>
          <w:szCs w:val="24"/>
          <w:lang w:val="en-US"/>
        </w:rPr>
        <w:t>Antioxidant potential of extracts of fruits analyzed was determined by the DPPH method and ranged from</w:t>
      </w:r>
      <w:r w:rsidR="00D1316B">
        <w:rPr>
          <w:rFonts w:ascii="Times New Roman" w:hAnsi="Times New Roman" w:cs="Times New Roman"/>
          <w:sz w:val="24"/>
          <w:szCs w:val="24"/>
          <w:lang w:val="en-US"/>
        </w:rPr>
        <w:t xml:space="preserve"> 56.272 up to 83.652 </w:t>
      </w:r>
      <w:proofErr w:type="spellStart"/>
      <w:r w:rsidR="00D1316B">
        <w:rPr>
          <w:rFonts w:ascii="Times New Roman" w:hAnsi="Times New Roman" w:cs="Times New Roman"/>
          <w:sz w:val="24"/>
          <w:szCs w:val="24"/>
          <w:lang w:val="en-US"/>
        </w:rPr>
        <w:t>uM</w:t>
      </w:r>
      <w:proofErr w:type="spellEnd"/>
      <w:r w:rsidR="00D1316B">
        <w:rPr>
          <w:rFonts w:ascii="Times New Roman" w:hAnsi="Times New Roman" w:cs="Times New Roman"/>
          <w:sz w:val="24"/>
          <w:szCs w:val="24"/>
          <w:lang w:val="en-US"/>
        </w:rPr>
        <w:t xml:space="preserve"> TE/g</w:t>
      </w:r>
      <w:r w:rsidRPr="00E257B4">
        <w:rPr>
          <w:rFonts w:ascii="Times New Roman" w:hAnsi="Times New Roman" w:cs="Times New Roman"/>
          <w:sz w:val="24"/>
          <w:szCs w:val="24"/>
          <w:lang w:val="en-US"/>
        </w:rPr>
        <w:t>,</w:t>
      </w:r>
      <w:r w:rsidR="00D1316B">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it significantly depended on the number of treatments and concentration</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(Table 2).</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The treatments applied had significantly </w:t>
      </w:r>
      <w:r w:rsidRPr="00E257B4">
        <w:rPr>
          <w:rFonts w:ascii="Times New Roman" w:hAnsi="Times New Roman" w:cs="Times New Roman"/>
          <w:sz w:val="24"/>
          <w:szCs w:val="24"/>
          <w:lang w:val="en-US"/>
        </w:rPr>
        <w:lastRenderedPageBreak/>
        <w:t>positive effect  on the parameter u</w:t>
      </w:r>
      <w:r>
        <w:rPr>
          <w:rFonts w:ascii="Times New Roman" w:hAnsi="Times New Roman" w:cs="Times New Roman"/>
          <w:sz w:val="24"/>
          <w:szCs w:val="24"/>
          <w:lang w:val="en-US"/>
        </w:rPr>
        <w:t xml:space="preserve">nder study in most combinations. </w:t>
      </w:r>
      <w:r w:rsidRPr="00E257B4">
        <w:rPr>
          <w:rFonts w:ascii="Times New Roman" w:hAnsi="Times New Roman" w:cs="Times New Roman"/>
          <w:sz w:val="24"/>
          <w:szCs w:val="24"/>
          <w:lang w:val="en-US"/>
        </w:rPr>
        <w:t>It was found that control grapes a</w:t>
      </w:r>
      <w:r w:rsidR="00D1316B">
        <w:rPr>
          <w:rFonts w:ascii="Times New Roman" w:hAnsi="Times New Roman" w:cs="Times New Roman"/>
          <w:sz w:val="24"/>
          <w:szCs w:val="24"/>
          <w:lang w:val="en-US"/>
        </w:rPr>
        <w:t xml:space="preserve">nd those after 100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D1316B">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 displayed</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significantly higher antioxidant activity as compared </w:t>
      </w:r>
      <w:r w:rsidR="00D1316B">
        <w:rPr>
          <w:rFonts w:ascii="Times New Roman" w:hAnsi="Times New Roman" w:cs="Times New Roman"/>
          <w:sz w:val="24"/>
          <w:szCs w:val="24"/>
          <w:lang w:val="en-US"/>
        </w:rPr>
        <w:t xml:space="preserve">to grapes treated with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D1316B">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w:t>
      </w:r>
      <w:r w:rsidR="00D1316B">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number of hormonization treatments also had significant impact on the parameter analyzed as compared to the control combination, increasing number of applications has significantly decreased antioxidant potential.</w:t>
      </w:r>
      <w:r>
        <w:rPr>
          <w:rFonts w:ascii="Times New Roman" w:hAnsi="Times New Roman" w:cs="Times New Roman"/>
          <w:sz w:val="24"/>
          <w:szCs w:val="24"/>
          <w:lang w:val="en-US"/>
        </w:rPr>
        <w:t xml:space="preserve"> </w:t>
      </w:r>
      <w:proofErr w:type="spellStart"/>
      <w:r w:rsidR="00F60BFF">
        <w:rPr>
          <w:rFonts w:ascii="Times New Roman" w:hAnsi="Times New Roman" w:cs="Times New Roman"/>
          <w:sz w:val="24"/>
          <w:szCs w:val="24"/>
          <w:lang w:val="en-US"/>
        </w:rPr>
        <w:t>Tian</w:t>
      </w:r>
      <w:proofErr w:type="spellEnd"/>
      <w:r w:rsidR="00F60BFF">
        <w:rPr>
          <w:rFonts w:ascii="Times New Roman" w:hAnsi="Times New Roman" w:cs="Times New Roman"/>
          <w:sz w:val="24"/>
          <w:szCs w:val="24"/>
          <w:lang w:val="en-US"/>
        </w:rPr>
        <w:t xml:space="preserve"> et al., </w:t>
      </w:r>
      <w:r w:rsidRPr="00E257B4">
        <w:rPr>
          <w:rFonts w:ascii="Times New Roman" w:hAnsi="Times New Roman" w:cs="Times New Roman"/>
          <w:sz w:val="24"/>
          <w:szCs w:val="24"/>
          <w:lang w:val="en-US"/>
        </w:rPr>
        <w:t>(2011)</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demonstrated that 100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D1316B">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applied twice affected </w:t>
      </w:r>
      <w:proofErr w:type="spellStart"/>
      <w:r w:rsidRPr="00E257B4">
        <w:rPr>
          <w:rFonts w:ascii="Times New Roman" w:hAnsi="Times New Roman" w:cs="Times New Roman"/>
          <w:sz w:val="24"/>
          <w:szCs w:val="24"/>
          <w:lang w:val="en-US"/>
        </w:rPr>
        <w:t>unfavourably</w:t>
      </w:r>
      <w:proofErr w:type="spellEnd"/>
      <w:r w:rsidRPr="00E257B4">
        <w:rPr>
          <w:rFonts w:ascii="Times New Roman" w:hAnsi="Times New Roman" w:cs="Times New Roman"/>
          <w:sz w:val="24"/>
          <w:szCs w:val="24"/>
          <w:lang w:val="en-US"/>
        </w:rPr>
        <w:t xml:space="preserve"> a level of antioxidant capacity measured by</w:t>
      </w:r>
      <w:r w:rsidR="00D1316B">
        <w:rPr>
          <w:rFonts w:ascii="Times New Roman" w:hAnsi="Times New Roman" w:cs="Times New Roman"/>
          <w:sz w:val="24"/>
          <w:szCs w:val="24"/>
          <w:lang w:val="en-US"/>
        </w:rPr>
        <w:t xml:space="preserve"> the DPPH assay in ‘Muscat Hamburg’</w:t>
      </w:r>
      <w:r w:rsidRPr="00E257B4">
        <w:rPr>
          <w:rFonts w:ascii="Times New Roman" w:hAnsi="Times New Roman" w:cs="Times New Roman"/>
          <w:sz w:val="24"/>
          <w:szCs w:val="24"/>
          <w:lang w:val="en-US"/>
        </w:rPr>
        <w:t xml:space="preserve"> fruit. The authors highlighted the opposite relationship studying the plant anatomical parts,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that is leaf,</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stem and tendril.</w:t>
      </w:r>
      <w:r>
        <w:rPr>
          <w:rFonts w:ascii="Times New Roman" w:hAnsi="Times New Roman" w:cs="Times New Roman"/>
          <w:sz w:val="24"/>
          <w:szCs w:val="24"/>
          <w:lang w:val="en-US"/>
        </w:rPr>
        <w:t xml:space="preserve"> </w:t>
      </w:r>
      <w:proofErr w:type="spellStart"/>
      <w:r w:rsidRPr="00E257B4">
        <w:rPr>
          <w:rFonts w:ascii="Times New Roman" w:hAnsi="Times New Roman" w:cs="Times New Roman"/>
          <w:sz w:val="24"/>
          <w:szCs w:val="24"/>
          <w:lang w:val="en-US"/>
        </w:rPr>
        <w:t>Gougoulias</w:t>
      </w:r>
      <w:proofErr w:type="spellEnd"/>
      <w:r w:rsidRPr="00E257B4">
        <w:rPr>
          <w:rFonts w:ascii="Times New Roman" w:hAnsi="Times New Roman" w:cs="Times New Roman"/>
          <w:sz w:val="24"/>
          <w:szCs w:val="24"/>
          <w:lang w:val="en-US"/>
        </w:rPr>
        <w:t xml:space="preserve"> and </w:t>
      </w:r>
      <w:proofErr w:type="spellStart"/>
      <w:r w:rsidRPr="00E257B4">
        <w:rPr>
          <w:rFonts w:ascii="Times New Roman" w:hAnsi="Times New Roman" w:cs="Times New Roman"/>
          <w:sz w:val="24"/>
          <w:szCs w:val="24"/>
          <w:lang w:val="en-US"/>
        </w:rPr>
        <w:t>Masheva</w:t>
      </w:r>
      <w:proofErr w:type="spellEnd"/>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(2010)</w:t>
      </w:r>
      <w:r w:rsidR="00D1316B">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noted beneficial influence of hormonization that increased the antioxidant potential in seedless grape cultivars by 16 – 42%.</w:t>
      </w:r>
    </w:p>
    <w:p w:rsidR="00E257B4" w:rsidRPr="00E257B4" w:rsidRDefault="00E257B4" w:rsidP="00BA3BCF">
      <w:pPr>
        <w:spacing w:after="0" w:line="480" w:lineRule="auto"/>
        <w:ind w:firstLine="708"/>
        <w:jc w:val="both"/>
        <w:rPr>
          <w:rFonts w:ascii="Times New Roman" w:hAnsi="Times New Roman" w:cs="Times New Roman"/>
          <w:sz w:val="24"/>
          <w:szCs w:val="24"/>
          <w:lang w:val="en-US"/>
        </w:rPr>
      </w:pP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in the grapes under investigation var</w:t>
      </w:r>
      <w:r w:rsidR="00D1316B">
        <w:rPr>
          <w:rFonts w:ascii="Times New Roman" w:hAnsi="Times New Roman" w:cs="Times New Roman"/>
          <w:sz w:val="24"/>
          <w:szCs w:val="24"/>
          <w:lang w:val="en-US"/>
        </w:rPr>
        <w:t>ied between 0.083 and 0.103 mg/</w:t>
      </w:r>
      <w:r w:rsidRPr="00E257B4">
        <w:rPr>
          <w:rFonts w:ascii="Times New Roman" w:hAnsi="Times New Roman" w:cs="Times New Roman"/>
          <w:sz w:val="24"/>
          <w:szCs w:val="24"/>
          <w:lang w:val="en-US"/>
        </w:rPr>
        <w:t xml:space="preserve">of </w:t>
      </w:r>
      <w:proofErr w:type="spellStart"/>
      <w:r w:rsidRPr="00E257B4">
        <w:rPr>
          <w:rFonts w:ascii="Times New Roman" w:hAnsi="Times New Roman" w:cs="Times New Roman"/>
          <w:sz w:val="24"/>
          <w:szCs w:val="24"/>
          <w:lang w:val="en-US"/>
        </w:rPr>
        <w:t>cyanidin</w:t>
      </w:r>
      <w:proofErr w:type="spellEnd"/>
      <w:r w:rsidRPr="00E257B4">
        <w:rPr>
          <w:rFonts w:ascii="Times New Roman" w:hAnsi="Times New Roman" w:cs="Times New Roman"/>
          <w:sz w:val="24"/>
          <w:szCs w:val="24"/>
          <w:lang w:val="en-US"/>
        </w:rPr>
        <w:t xml:space="preserve"> 3-glucoside equivalents/100 grapes and it differed significantly between the combinations assessed.</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grapes subjected to hormonization had significantly less flavonoids than the control</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(Table 2).</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It was observed that the rising concentration of gibberellic acid promoted a significant increase of </w:t>
      </w:r>
      <w:proofErr w:type="spellStart"/>
      <w:r w:rsidR="00A73909">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level.</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Fruits after three hormonization treatments displayed the significantly lowest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among the hormonized  and control grapes.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The obtained results are consistent with those reported by </w:t>
      </w:r>
      <w:proofErr w:type="spellStart"/>
      <w:r w:rsidRPr="00E257B4">
        <w:rPr>
          <w:rFonts w:ascii="Times New Roman" w:hAnsi="Times New Roman" w:cs="Times New Roman"/>
          <w:sz w:val="24"/>
          <w:szCs w:val="24"/>
          <w:lang w:val="en-US"/>
        </w:rPr>
        <w:t>Tian</w:t>
      </w:r>
      <w:proofErr w:type="spellEnd"/>
      <w:r w:rsidRPr="00E257B4">
        <w:rPr>
          <w:rFonts w:ascii="Times New Roman" w:hAnsi="Times New Roman" w:cs="Times New Roman"/>
          <w:sz w:val="24"/>
          <w:szCs w:val="24"/>
          <w:lang w:val="en-US"/>
        </w:rPr>
        <w:t xml:space="preserve"> </w:t>
      </w:r>
      <w:r w:rsidR="00BF134C">
        <w:rPr>
          <w:rFonts w:ascii="Times New Roman" w:hAnsi="Times New Roman" w:cs="Times New Roman"/>
          <w:sz w:val="24"/>
          <w:szCs w:val="24"/>
          <w:lang w:val="en-US"/>
        </w:rPr>
        <w:t>et al.</w:t>
      </w:r>
      <w:r w:rsidR="00A7390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(2011)</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who noted  that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 decreased total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substantially in grape pulp and skin.</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However,</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contrary results were obtained by </w:t>
      </w:r>
      <w:proofErr w:type="spellStart"/>
      <w:r w:rsidRPr="00E257B4">
        <w:rPr>
          <w:rFonts w:ascii="Times New Roman" w:hAnsi="Times New Roman" w:cs="Times New Roman"/>
          <w:sz w:val="24"/>
          <w:szCs w:val="24"/>
          <w:lang w:val="en-US"/>
        </w:rPr>
        <w:t>Gougoulias</w:t>
      </w:r>
      <w:proofErr w:type="spellEnd"/>
      <w:r w:rsidRPr="00E257B4">
        <w:rPr>
          <w:rFonts w:ascii="Times New Roman" w:hAnsi="Times New Roman" w:cs="Times New Roman"/>
          <w:sz w:val="24"/>
          <w:szCs w:val="24"/>
          <w:lang w:val="en-US"/>
        </w:rPr>
        <w:t xml:space="preserve"> and </w:t>
      </w:r>
      <w:proofErr w:type="spellStart"/>
      <w:r w:rsidRPr="00E257B4">
        <w:rPr>
          <w:rFonts w:ascii="Times New Roman" w:hAnsi="Times New Roman" w:cs="Times New Roman"/>
          <w:sz w:val="24"/>
          <w:szCs w:val="24"/>
          <w:lang w:val="en-US"/>
        </w:rPr>
        <w:t>Masheva</w:t>
      </w:r>
      <w:proofErr w:type="spellEnd"/>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(2010)</w:t>
      </w:r>
      <w:r w:rsidR="00A7390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while assessing fruit of </w:t>
      </w:r>
      <w:r w:rsidR="00A73909">
        <w:rPr>
          <w:rFonts w:ascii="Times New Roman" w:hAnsi="Times New Roman" w:cs="Times New Roman"/>
          <w:sz w:val="24"/>
          <w:szCs w:val="24"/>
          <w:lang w:val="en-US"/>
        </w:rPr>
        <w:t>‘</w:t>
      </w:r>
      <w:proofErr w:type="spellStart"/>
      <w:r w:rsidR="00A73909">
        <w:rPr>
          <w:rFonts w:ascii="Times New Roman" w:hAnsi="Times New Roman" w:cs="Times New Roman"/>
          <w:sz w:val="24"/>
          <w:szCs w:val="24"/>
          <w:lang w:val="en-US"/>
        </w:rPr>
        <w:t>Trakijska</w:t>
      </w:r>
      <w:proofErr w:type="spellEnd"/>
      <w:r w:rsidR="00A73909">
        <w:rPr>
          <w:rFonts w:ascii="Times New Roman" w:hAnsi="Times New Roman" w:cs="Times New Roman"/>
          <w:sz w:val="24"/>
          <w:szCs w:val="24"/>
          <w:lang w:val="en-US"/>
        </w:rPr>
        <w:t xml:space="preserve"> </w:t>
      </w:r>
      <w:proofErr w:type="spellStart"/>
      <w:r w:rsidR="00A73909">
        <w:rPr>
          <w:rFonts w:ascii="Times New Roman" w:hAnsi="Times New Roman" w:cs="Times New Roman"/>
          <w:sz w:val="24"/>
          <w:szCs w:val="24"/>
          <w:lang w:val="en-US"/>
        </w:rPr>
        <w:t>perla</w:t>
      </w:r>
      <w:proofErr w:type="spellEnd"/>
      <w:r w:rsidR="00A73909">
        <w:rPr>
          <w:rFonts w:ascii="Times New Roman" w:hAnsi="Times New Roman" w:cs="Times New Roman"/>
          <w:sz w:val="24"/>
          <w:szCs w:val="24"/>
          <w:lang w:val="en-US"/>
        </w:rPr>
        <w:t>’</w:t>
      </w:r>
      <w:r w:rsidRPr="00E257B4">
        <w:rPr>
          <w:rFonts w:ascii="Times New Roman" w:hAnsi="Times New Roman" w:cs="Times New Roman"/>
          <w:sz w:val="24"/>
          <w:szCs w:val="24"/>
          <w:lang w:val="en-US"/>
        </w:rPr>
        <w:t xml:space="preserve"> with amber yellow</w:t>
      </w:r>
      <w:r w:rsidR="00A73909">
        <w:rPr>
          <w:rFonts w:ascii="Times New Roman" w:hAnsi="Times New Roman" w:cs="Times New Roman"/>
          <w:sz w:val="24"/>
          <w:szCs w:val="24"/>
          <w:lang w:val="en-US"/>
        </w:rPr>
        <w:t xml:space="preserve"> coloration of grape berry and ‘</w:t>
      </w:r>
      <w:proofErr w:type="spellStart"/>
      <w:r w:rsidR="00A73909">
        <w:rPr>
          <w:rFonts w:ascii="Times New Roman" w:hAnsi="Times New Roman" w:cs="Times New Roman"/>
          <w:sz w:val="24"/>
          <w:szCs w:val="24"/>
          <w:lang w:val="en-US"/>
        </w:rPr>
        <w:t>Kishimish</w:t>
      </w:r>
      <w:proofErr w:type="spellEnd"/>
      <w:r w:rsidR="00A73909">
        <w:rPr>
          <w:rFonts w:ascii="Times New Roman" w:hAnsi="Times New Roman" w:cs="Times New Roman"/>
          <w:sz w:val="24"/>
          <w:szCs w:val="24"/>
          <w:lang w:val="en-US"/>
        </w:rPr>
        <w:t xml:space="preserve"> </w:t>
      </w:r>
      <w:proofErr w:type="spellStart"/>
      <w:r w:rsidR="00A73909">
        <w:rPr>
          <w:rFonts w:ascii="Times New Roman" w:hAnsi="Times New Roman" w:cs="Times New Roman"/>
          <w:sz w:val="24"/>
          <w:szCs w:val="24"/>
          <w:lang w:val="en-US"/>
        </w:rPr>
        <w:t>Tjurkmenski</w:t>
      </w:r>
      <w:proofErr w:type="spellEnd"/>
      <w:r w:rsidR="00A7390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violet - red coloring after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treatment applied twice.</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The authors observed an increase in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by 10 and 12%,</w:t>
      </w:r>
      <w:r w:rsidR="00A7390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respectively as against the control.</w:t>
      </w:r>
    </w:p>
    <w:p w:rsidR="00E257B4" w:rsidRPr="00E257B4"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Tannins occur in grape skin,</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seeds and pedicels.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Their amount in fruit juice</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(must) and wine is related to grapevine cultural practices,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vine load and environmental conditions,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lastRenderedPageBreak/>
        <w:t>maceration procedures and fermentation conditions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(Matthew</w:t>
      </w:r>
      <w:r w:rsidR="00BF134C">
        <w:rPr>
          <w:rFonts w:ascii="Times New Roman" w:hAnsi="Times New Roman" w:cs="Times New Roman"/>
          <w:sz w:val="24"/>
          <w:szCs w:val="24"/>
          <w:lang w:val="en-US"/>
        </w:rPr>
        <w:t xml:space="preserve"> &amp; </w:t>
      </w:r>
      <w:proofErr w:type="spellStart"/>
      <w:r w:rsidRPr="00E257B4">
        <w:rPr>
          <w:rFonts w:ascii="Times New Roman" w:hAnsi="Times New Roman" w:cs="Times New Roman"/>
          <w:sz w:val="24"/>
          <w:szCs w:val="24"/>
          <w:lang w:val="en-US"/>
        </w:rPr>
        <w:t>Nuzzo</w:t>
      </w:r>
      <w:proofErr w:type="spellEnd"/>
      <w:r w:rsidR="00BF134C">
        <w:rPr>
          <w:rFonts w:ascii="Times New Roman" w:hAnsi="Times New Roman" w:cs="Times New Roman"/>
          <w:sz w:val="24"/>
          <w:szCs w:val="24"/>
          <w:lang w:val="en-US"/>
        </w:rPr>
        <w:t>,</w:t>
      </w:r>
      <w:r w:rsidRPr="00E257B4">
        <w:rPr>
          <w:rFonts w:ascii="Times New Roman" w:hAnsi="Times New Roman" w:cs="Times New Roman"/>
          <w:sz w:val="24"/>
          <w:szCs w:val="24"/>
          <w:lang w:val="en-US"/>
        </w:rPr>
        <w:t xml:space="preserve"> 2007).</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Tannins possess several vital properties that affect the fruit color and color stability, depth of mouth feel and astringency (Weston</w:t>
      </w:r>
      <w:r w:rsidR="00BF134C">
        <w:rPr>
          <w:rFonts w:ascii="Times New Roman" w:hAnsi="Times New Roman" w:cs="Times New Roman"/>
          <w:sz w:val="24"/>
          <w:szCs w:val="24"/>
          <w:lang w:val="en-US"/>
        </w:rPr>
        <w:t>,</w:t>
      </w:r>
      <w:r w:rsidRPr="00E257B4">
        <w:rPr>
          <w:rFonts w:ascii="Times New Roman" w:hAnsi="Times New Roman" w:cs="Times New Roman"/>
          <w:sz w:val="24"/>
          <w:szCs w:val="24"/>
          <w:lang w:val="en-US"/>
        </w:rPr>
        <w:t xml:space="preserve"> 2005).</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analysis made showed t</w:t>
      </w:r>
      <w:r w:rsidR="00A73909">
        <w:rPr>
          <w:rFonts w:ascii="Times New Roman" w:hAnsi="Times New Roman" w:cs="Times New Roman"/>
          <w:sz w:val="24"/>
          <w:szCs w:val="24"/>
          <w:lang w:val="en-US"/>
        </w:rPr>
        <w:t xml:space="preserve">hat hormonization with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and single application had significant effect on tannin content.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Similar relationships were reported by </w:t>
      </w:r>
      <w:proofErr w:type="spellStart"/>
      <w:r w:rsidRPr="00E257B4">
        <w:rPr>
          <w:rFonts w:ascii="Times New Roman" w:hAnsi="Times New Roman" w:cs="Times New Roman"/>
          <w:sz w:val="24"/>
          <w:szCs w:val="24"/>
          <w:lang w:val="en-US"/>
        </w:rPr>
        <w:t>Awad</w:t>
      </w:r>
      <w:proofErr w:type="spellEnd"/>
      <w:r w:rsidRPr="00E257B4">
        <w:rPr>
          <w:rFonts w:ascii="Times New Roman" w:hAnsi="Times New Roman" w:cs="Times New Roman"/>
          <w:sz w:val="24"/>
          <w:szCs w:val="24"/>
          <w:lang w:val="en-US"/>
        </w:rPr>
        <w:t xml:space="preserve"> and Al-</w:t>
      </w:r>
      <w:proofErr w:type="spellStart"/>
      <w:r w:rsidRPr="00E257B4">
        <w:rPr>
          <w:rFonts w:ascii="Times New Roman" w:hAnsi="Times New Roman" w:cs="Times New Roman"/>
          <w:sz w:val="24"/>
          <w:szCs w:val="24"/>
          <w:lang w:val="en-US"/>
        </w:rPr>
        <w:t>Qurashi</w:t>
      </w:r>
      <w:proofErr w:type="spellEnd"/>
      <w:r w:rsidRPr="00E257B4">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w:t>
      </w:r>
      <w:r w:rsidR="00A73909">
        <w:rPr>
          <w:rFonts w:ascii="Times New Roman" w:hAnsi="Times New Roman" w:cs="Times New Roman"/>
          <w:sz w:val="24"/>
          <w:szCs w:val="24"/>
          <w:lang w:val="en-US"/>
        </w:rPr>
        <w:t>who treated date palm ‘</w:t>
      </w:r>
      <w:proofErr w:type="spellStart"/>
      <w:r w:rsidR="00A73909">
        <w:rPr>
          <w:rFonts w:ascii="Times New Roman" w:hAnsi="Times New Roman" w:cs="Times New Roman"/>
          <w:sz w:val="24"/>
          <w:szCs w:val="24"/>
          <w:lang w:val="en-US"/>
        </w:rPr>
        <w:t>Barhee</w:t>
      </w:r>
      <w:proofErr w:type="spellEnd"/>
      <w:r w:rsidR="00A7390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cv. with 100 and 150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w:t>
      </w:r>
      <w:r w:rsidR="00A73909">
        <w:rPr>
          <w:rFonts w:ascii="Times New Roman" w:hAnsi="Times New Roman" w:cs="Times New Roman"/>
          <w:sz w:val="24"/>
          <w:szCs w:val="24"/>
          <w:lang w:val="en-US"/>
        </w:rPr>
        <w:t xml:space="preserve"> </w:t>
      </w:r>
      <w:proofErr w:type="spellStart"/>
      <w:r w:rsidRPr="00E257B4">
        <w:rPr>
          <w:rFonts w:ascii="Times New Roman" w:hAnsi="Times New Roman" w:cs="Times New Roman"/>
          <w:sz w:val="24"/>
          <w:szCs w:val="24"/>
          <w:lang w:val="en-US"/>
        </w:rPr>
        <w:t>However,the</w:t>
      </w:r>
      <w:proofErr w:type="spellEnd"/>
      <w:r w:rsidRPr="00E257B4">
        <w:rPr>
          <w:rFonts w:ascii="Times New Roman" w:hAnsi="Times New Roman" w:cs="Times New Roman"/>
          <w:sz w:val="24"/>
          <w:szCs w:val="24"/>
          <w:lang w:val="en-US"/>
        </w:rPr>
        <w:t xml:space="preserve"> available literature does not provide any data on the impact of concentration and the number of GA</w:t>
      </w:r>
      <w:r w:rsidRPr="00A73909">
        <w:rPr>
          <w:rFonts w:ascii="Times New Roman" w:hAnsi="Times New Roman" w:cs="Times New Roman"/>
          <w:sz w:val="24"/>
          <w:szCs w:val="24"/>
          <w:vertAlign w:val="subscript"/>
          <w:lang w:val="en-US"/>
        </w:rPr>
        <w:t xml:space="preserve">3 </w:t>
      </w:r>
      <w:r w:rsidRPr="00E257B4">
        <w:rPr>
          <w:rFonts w:ascii="Times New Roman" w:hAnsi="Times New Roman" w:cs="Times New Roman"/>
          <w:sz w:val="24"/>
          <w:szCs w:val="24"/>
          <w:lang w:val="en-US"/>
        </w:rPr>
        <w:t>sprays on tannin level in grape berries.</w:t>
      </w:r>
    </w:p>
    <w:p w:rsidR="002F1FA8" w:rsidRPr="00E257B4"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An interaction between gibberellic acid concentration and the number of treatments was found to significantly affect the c</w:t>
      </w:r>
      <w:r w:rsidR="00A73909">
        <w:rPr>
          <w:rFonts w:ascii="Times New Roman" w:hAnsi="Times New Roman" w:cs="Times New Roman"/>
          <w:sz w:val="24"/>
          <w:szCs w:val="24"/>
          <w:lang w:val="en-US"/>
        </w:rPr>
        <w:t>hosen secondary metabolites in ‘Einset Seedless’</w:t>
      </w:r>
      <w:r w:rsidRPr="00E257B4">
        <w:rPr>
          <w:rFonts w:ascii="Times New Roman" w:hAnsi="Times New Roman" w:cs="Times New Roman"/>
          <w:sz w:val="24"/>
          <w:szCs w:val="24"/>
          <w:lang w:val="en-US"/>
        </w:rPr>
        <w:t xml:space="preserve"> variety grapes, only anthocyanins made an exception.</w:t>
      </w:r>
    </w:p>
    <w:p w:rsidR="00194E2C" w:rsidRDefault="00194E2C" w:rsidP="00BA3BCF">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/insert table 3/</w:t>
      </w:r>
    </w:p>
    <w:p w:rsidR="00E257B4" w:rsidRPr="00E257B4"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 xml:space="preserve">The Pearson`s coefficient indicates a strong correlation between total extract content and concentration of 100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and a single application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vitamin C level and treatment applied once (Table 3). A strong negative correlation was noted between total extract content and twice application and concentration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vitamin C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 and two and three times applied sprays as well as between total acidity and concentration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w:t>
      </w:r>
      <w:r w:rsidR="00A7390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A negative correlation was observed  between vitamin C content and application at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and between  total </w:t>
      </w:r>
      <w:r w:rsidR="00A73909">
        <w:rPr>
          <w:rFonts w:ascii="Times New Roman" w:hAnsi="Times New Roman" w:cs="Times New Roman"/>
          <w:sz w:val="24"/>
          <w:szCs w:val="24"/>
          <w:lang w:val="en-US"/>
        </w:rPr>
        <w:t xml:space="preserve">acidity and treatment at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w:t>
      </w:r>
    </w:p>
    <w:p w:rsidR="008A1119" w:rsidRPr="00194E2C" w:rsidRDefault="00194E2C" w:rsidP="00BA3BCF">
      <w:pPr>
        <w:spacing w:after="0" w:line="480" w:lineRule="auto"/>
        <w:jc w:val="both"/>
        <w:rPr>
          <w:rFonts w:ascii="Times New Roman" w:hAnsi="Times New Roman" w:cs="Times New Roman"/>
          <w:sz w:val="24"/>
          <w:szCs w:val="24"/>
          <w:lang w:val="en-US"/>
        </w:rPr>
      </w:pPr>
      <w:r w:rsidRPr="00194E2C">
        <w:rPr>
          <w:rFonts w:ascii="Times New Roman" w:hAnsi="Times New Roman" w:cs="Times New Roman"/>
          <w:sz w:val="24"/>
          <w:szCs w:val="24"/>
          <w:lang w:val="en-US"/>
        </w:rPr>
        <w:t>/</w:t>
      </w:r>
      <w:r>
        <w:rPr>
          <w:rFonts w:ascii="Times New Roman" w:hAnsi="Times New Roman" w:cs="Times New Roman"/>
          <w:sz w:val="24"/>
          <w:szCs w:val="24"/>
          <w:lang w:val="en-US"/>
        </w:rPr>
        <w:t>insert table 4/</w:t>
      </w:r>
    </w:p>
    <w:p w:rsidR="00E94225"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 xml:space="preserve">The analysis of Pearson`s coefficient for the parameters determining antioxidant activity of fruits showed a strong correlation between total phenolic acids and concentration of 100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and treatment rate of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level and the number of applications as well as tannin content and single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treatment</w:t>
      </w:r>
      <w:r w:rsidR="00194E2C">
        <w:rPr>
          <w:rFonts w:ascii="Times New Roman" w:hAnsi="Times New Roman" w:cs="Times New Roman"/>
          <w:sz w:val="24"/>
          <w:szCs w:val="24"/>
          <w:lang w:val="en-US"/>
        </w:rPr>
        <w:t xml:space="preserve"> (Table 4)</w:t>
      </w:r>
      <w:r w:rsidRPr="00E257B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 strong negative correlation existed between total phenoli</w:t>
      </w:r>
      <w:r w:rsidR="00A73909">
        <w:rPr>
          <w:rFonts w:ascii="Times New Roman" w:hAnsi="Times New Roman" w:cs="Times New Roman"/>
          <w:sz w:val="24"/>
          <w:szCs w:val="24"/>
          <w:lang w:val="en-US"/>
        </w:rPr>
        <w:t xml:space="preserve">c acids and concentration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and treatment applied </w:t>
      </w:r>
      <w:r w:rsidRPr="00E257B4">
        <w:rPr>
          <w:rFonts w:ascii="Times New Roman" w:hAnsi="Times New Roman" w:cs="Times New Roman"/>
          <w:sz w:val="24"/>
          <w:szCs w:val="24"/>
          <w:lang w:val="en-US"/>
        </w:rPr>
        <w:lastRenderedPageBreak/>
        <w:t>three times and betwee</w:t>
      </w:r>
      <w:r w:rsidR="00A73909">
        <w:rPr>
          <w:rFonts w:ascii="Times New Roman" w:hAnsi="Times New Roman" w:cs="Times New Roman"/>
          <w:sz w:val="24"/>
          <w:szCs w:val="24"/>
          <w:lang w:val="en-US"/>
        </w:rPr>
        <w:t xml:space="preserve">n the DPPH parameter and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 and between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and single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treatment and  applied two times.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correlations were established between anthocyanin level and single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DPPH parame</w:t>
      </w:r>
      <w:r w:rsidR="00A73909">
        <w:rPr>
          <w:rFonts w:ascii="Times New Roman" w:hAnsi="Times New Roman" w:cs="Times New Roman"/>
          <w:sz w:val="24"/>
          <w:szCs w:val="24"/>
          <w:lang w:val="en-US"/>
        </w:rPr>
        <w:t xml:space="preserve">ter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 rate,</w:t>
      </w:r>
      <w:r>
        <w:rPr>
          <w:rFonts w:ascii="Times New Roman" w:hAnsi="Times New Roman" w:cs="Times New Roman"/>
          <w:sz w:val="24"/>
          <w:szCs w:val="24"/>
          <w:lang w:val="en-US"/>
        </w:rPr>
        <w:t xml:space="preserve"> </w:t>
      </w:r>
      <w:proofErr w:type="spellStart"/>
      <w:r w:rsidRPr="00E257B4">
        <w:rPr>
          <w:rFonts w:ascii="Times New Roman" w:hAnsi="Times New Roman" w:cs="Times New Roman"/>
          <w:sz w:val="24"/>
          <w:szCs w:val="24"/>
          <w:lang w:val="en-US"/>
        </w:rPr>
        <w:t>flavonoid</w:t>
      </w:r>
      <w:proofErr w:type="spellEnd"/>
      <w:r w:rsidRPr="00E257B4">
        <w:rPr>
          <w:rFonts w:ascii="Times New Roman" w:hAnsi="Times New Roman" w:cs="Times New Roman"/>
          <w:sz w:val="24"/>
          <w:szCs w:val="24"/>
          <w:lang w:val="en-US"/>
        </w:rPr>
        <w:t xml:space="preserve"> content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 tannin level and single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treatment.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 negative correlation was found between total phenolic acids and a single application,</w:t>
      </w:r>
      <w:r w:rsidR="00A73909">
        <w:rPr>
          <w:rFonts w:ascii="Times New Roman" w:hAnsi="Times New Roman" w:cs="Times New Roman"/>
          <w:sz w:val="24"/>
          <w:szCs w:val="24"/>
          <w:lang w:val="en-US"/>
        </w:rPr>
        <w:t xml:space="preserve"> anthocyanin content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 rate,</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between tannin content </w:t>
      </w:r>
      <w:r w:rsidR="00A73909">
        <w:rPr>
          <w:rFonts w:ascii="Times New Roman" w:hAnsi="Times New Roman" w:cs="Times New Roman"/>
          <w:sz w:val="24"/>
          <w:szCs w:val="24"/>
          <w:lang w:val="en-US"/>
        </w:rPr>
        <w:t xml:space="preserve">and treatment at 200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w:t>
      </w:r>
    </w:p>
    <w:p w:rsidR="005A0A79" w:rsidRPr="006671F2" w:rsidRDefault="00596B71" w:rsidP="00596B71">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/insert figure 1/</w:t>
      </w:r>
    </w:p>
    <w:p w:rsidR="00E257B4" w:rsidRPr="00E257B4" w:rsidRDefault="00E257B4" w:rsidP="00BA3BCF">
      <w:pPr>
        <w:spacing w:after="0" w:line="480" w:lineRule="auto"/>
        <w:jc w:val="both"/>
        <w:rPr>
          <w:rFonts w:ascii="Times New Roman" w:hAnsi="Times New Roman" w:cs="Times New Roman"/>
          <w:sz w:val="24"/>
          <w:szCs w:val="24"/>
          <w:lang w:val="en-US"/>
        </w:rPr>
      </w:pPr>
      <w:r w:rsidRPr="00E257B4">
        <w:rPr>
          <w:rFonts w:ascii="Times New Roman" w:hAnsi="Times New Roman" w:cs="Times New Roman"/>
          <w:b/>
          <w:sz w:val="24"/>
          <w:szCs w:val="24"/>
          <w:lang w:val="en-US"/>
        </w:rPr>
        <w:t>Fig.1</w:t>
      </w:r>
      <w:r w:rsidRPr="00E257B4">
        <w:rPr>
          <w:rFonts w:ascii="Times New Roman" w:hAnsi="Times New Roman" w:cs="Times New Roman"/>
          <w:sz w:val="24"/>
          <w:szCs w:val="24"/>
          <w:lang w:val="en-US"/>
        </w:rPr>
        <w:t xml:space="preserve"> Branching-Tree diagram for antioxidant ac</w:t>
      </w:r>
      <w:r w:rsidR="00A73909">
        <w:rPr>
          <w:rFonts w:ascii="Times New Roman" w:hAnsi="Times New Roman" w:cs="Times New Roman"/>
          <w:sz w:val="24"/>
          <w:szCs w:val="24"/>
          <w:lang w:val="en-US"/>
        </w:rPr>
        <w:t xml:space="preserve">tivity in ‘Einset Seedless’ </w:t>
      </w:r>
      <w:r w:rsidRPr="00E257B4">
        <w:rPr>
          <w:rFonts w:ascii="Times New Roman" w:hAnsi="Times New Roman" w:cs="Times New Roman"/>
          <w:sz w:val="24"/>
          <w:szCs w:val="24"/>
          <w:lang w:val="en-US"/>
        </w:rPr>
        <w:t>grapevines subject to gibberellic acid concentration.</w:t>
      </w:r>
    </w:p>
    <w:p w:rsidR="00E257B4" w:rsidRPr="00E257B4"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The dendrogram shows two separate clusters, in that one object being a clear outlier</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(Fig.1).</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This is the control which differs distinctively from other combinations. They display high similarity at the group-level, thes</w:t>
      </w:r>
      <w:r w:rsidR="00A73909">
        <w:rPr>
          <w:rFonts w:ascii="Times New Roman" w:hAnsi="Times New Roman" w:cs="Times New Roman"/>
          <w:sz w:val="24"/>
          <w:szCs w:val="24"/>
          <w:lang w:val="en-US"/>
        </w:rPr>
        <w:t xml:space="preserve">e are: group 1 – 100 and 300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 and</w:t>
      </w:r>
      <w:r w:rsidR="00A73909">
        <w:rPr>
          <w:rFonts w:ascii="Times New Roman" w:hAnsi="Times New Roman" w:cs="Times New Roman"/>
          <w:sz w:val="24"/>
          <w:szCs w:val="24"/>
          <w:lang w:val="en-US"/>
        </w:rPr>
        <w:t xml:space="preserve"> group 2 – 200 </w:t>
      </w:r>
      <w:r w:rsidR="006B77BA">
        <w:rPr>
          <w:rFonts w:ascii="Times New Roman" w:hAnsi="Times New Roman" w:cs="Times New Roman"/>
          <w:sz w:val="24"/>
          <w:szCs w:val="24"/>
          <w:lang w:val="en-US"/>
        </w:rPr>
        <w:t>mg/l</w:t>
      </w:r>
      <w:r w:rsidR="006B77BA"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 Both clusters are quite similar to each other.</w:t>
      </w:r>
    </w:p>
    <w:p w:rsidR="006671F2" w:rsidRPr="00596B71" w:rsidRDefault="00596B71" w:rsidP="00BA3BCF">
      <w:pPr>
        <w:spacing w:after="0" w:line="480" w:lineRule="auto"/>
        <w:jc w:val="both"/>
        <w:rPr>
          <w:rFonts w:ascii="Times New Roman" w:hAnsi="Times New Roman" w:cs="Times New Roman"/>
          <w:sz w:val="24"/>
          <w:szCs w:val="24"/>
          <w:lang w:val="en-US"/>
        </w:rPr>
      </w:pPr>
      <w:r w:rsidRPr="00596B71">
        <w:rPr>
          <w:rFonts w:ascii="Times New Roman" w:hAnsi="Times New Roman" w:cs="Times New Roman"/>
          <w:noProof/>
          <w:sz w:val="24"/>
          <w:szCs w:val="24"/>
          <w:lang w:val="en-US" w:eastAsia="pl-PL"/>
        </w:rPr>
        <w:t>/i</w:t>
      </w:r>
      <w:r>
        <w:rPr>
          <w:rFonts w:ascii="Times New Roman" w:hAnsi="Times New Roman" w:cs="Times New Roman"/>
          <w:noProof/>
          <w:sz w:val="24"/>
          <w:szCs w:val="24"/>
          <w:lang w:val="en-US" w:eastAsia="pl-PL"/>
        </w:rPr>
        <w:t>nsert figure 2/</w:t>
      </w:r>
    </w:p>
    <w:p w:rsidR="00E257B4" w:rsidRPr="00E257B4" w:rsidRDefault="00BC08EE" w:rsidP="00BA3BCF">
      <w:pPr>
        <w:spacing w:after="0" w:line="480" w:lineRule="auto"/>
        <w:jc w:val="both"/>
        <w:rPr>
          <w:rFonts w:ascii="Times New Roman" w:hAnsi="Times New Roman" w:cs="Times New Roman"/>
          <w:sz w:val="24"/>
          <w:szCs w:val="24"/>
          <w:lang w:val="en-US"/>
        </w:rPr>
      </w:pPr>
      <w:r w:rsidRPr="00904C5C">
        <w:rPr>
          <w:rFonts w:ascii="Times New Roman" w:hAnsi="Times New Roman" w:cs="Times New Roman"/>
          <w:b/>
          <w:sz w:val="24"/>
          <w:szCs w:val="24"/>
          <w:lang w:val="en-US"/>
        </w:rPr>
        <w:t>Fig. 2</w:t>
      </w:r>
      <w:r w:rsidRPr="00904C5C">
        <w:rPr>
          <w:rFonts w:ascii="Times New Roman" w:hAnsi="Times New Roman" w:cs="Times New Roman"/>
          <w:sz w:val="24"/>
          <w:szCs w:val="24"/>
          <w:lang w:val="en-US"/>
        </w:rPr>
        <w:t xml:space="preserve">. </w:t>
      </w:r>
      <w:r w:rsidR="00E257B4" w:rsidRPr="00E257B4">
        <w:rPr>
          <w:rFonts w:ascii="Times New Roman" w:hAnsi="Times New Roman" w:cs="Times New Roman"/>
          <w:sz w:val="24"/>
          <w:szCs w:val="24"/>
          <w:lang w:val="en-US"/>
        </w:rPr>
        <w:t>Branching-tree diagr</w:t>
      </w:r>
      <w:r w:rsidR="00A73909">
        <w:rPr>
          <w:rFonts w:ascii="Times New Roman" w:hAnsi="Times New Roman" w:cs="Times New Roman"/>
          <w:sz w:val="24"/>
          <w:szCs w:val="24"/>
          <w:lang w:val="en-US"/>
        </w:rPr>
        <w:t>am for antioxidant activity of ‘Einset Seedless’</w:t>
      </w:r>
      <w:r w:rsidR="00E257B4" w:rsidRPr="00E257B4">
        <w:rPr>
          <w:rFonts w:ascii="Times New Roman" w:hAnsi="Times New Roman" w:cs="Times New Roman"/>
          <w:sz w:val="24"/>
          <w:szCs w:val="24"/>
          <w:lang w:val="en-US"/>
        </w:rPr>
        <w:t xml:space="preserve"> grapevine subject to number of applications</w:t>
      </w:r>
    </w:p>
    <w:p w:rsidR="00E257B4" w:rsidRPr="00E257B4" w:rsidRDefault="00E257B4" w:rsidP="00BA3BCF">
      <w:pPr>
        <w:spacing w:after="0" w:line="480" w:lineRule="auto"/>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 xml:space="preserve">  The dendrogram (Fig.</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enabled defining the similarity of the effect of the number of gibberellic acid applications on a level of antioxidant activity in fruit.</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obtained results served to define two separate clusters exhibiting some similarities.</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It was shown that a single gibberellic acid t</w:t>
      </w:r>
      <w:r w:rsidR="00125EE4">
        <w:rPr>
          <w:rFonts w:ascii="Times New Roman" w:hAnsi="Times New Roman" w:cs="Times New Roman"/>
          <w:sz w:val="24"/>
          <w:szCs w:val="24"/>
          <w:lang w:val="en-US"/>
        </w:rPr>
        <w:t>reatment and</w:t>
      </w:r>
      <w:r w:rsidRPr="00E257B4">
        <w:rPr>
          <w:rFonts w:ascii="Times New Roman" w:hAnsi="Times New Roman" w:cs="Times New Roman"/>
          <w:sz w:val="24"/>
          <w:szCs w:val="24"/>
          <w:lang w:val="en-US"/>
        </w:rPr>
        <w:t xml:space="preserv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applied twice affect antioxidant activity very similarly,</w:t>
      </w:r>
      <w:r>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whereas at three-times treatment the similarity with the control combination is noted.</w:t>
      </w:r>
    </w:p>
    <w:p w:rsidR="009E7FFC" w:rsidRPr="00596B71" w:rsidRDefault="00596B71" w:rsidP="00BA3BCF">
      <w:pPr>
        <w:spacing w:after="0" w:line="480" w:lineRule="auto"/>
        <w:jc w:val="both"/>
        <w:rPr>
          <w:lang w:val="en-US"/>
        </w:rPr>
      </w:pPr>
      <w:r>
        <w:rPr>
          <w:rFonts w:ascii="Times New Roman" w:hAnsi="Times New Roman" w:cs="Times New Roman"/>
          <w:sz w:val="24"/>
          <w:szCs w:val="24"/>
          <w:lang w:val="en-US"/>
        </w:rPr>
        <w:t>/insert figure 3a, 3b/</w:t>
      </w:r>
    </w:p>
    <w:p w:rsidR="006C7E39" w:rsidRPr="00E257B4" w:rsidRDefault="009E7FFC" w:rsidP="00BA3BCF">
      <w:pPr>
        <w:spacing w:after="0" w:line="480" w:lineRule="auto"/>
        <w:jc w:val="both"/>
        <w:rPr>
          <w:rFonts w:ascii="Times New Roman" w:hAnsi="Times New Roman" w:cs="Times New Roman"/>
          <w:sz w:val="24"/>
          <w:szCs w:val="24"/>
          <w:lang w:val="en-US"/>
        </w:rPr>
      </w:pPr>
      <w:r w:rsidRPr="00904C5C">
        <w:rPr>
          <w:rFonts w:ascii="Times New Roman" w:hAnsi="Times New Roman" w:cs="Times New Roman"/>
          <w:b/>
          <w:sz w:val="24"/>
          <w:szCs w:val="24"/>
          <w:lang w:val="en-US"/>
        </w:rPr>
        <w:t>Fig. 3</w:t>
      </w:r>
      <w:r w:rsidR="00032933" w:rsidRPr="00904C5C">
        <w:rPr>
          <w:rFonts w:ascii="Times New Roman" w:hAnsi="Times New Roman" w:cs="Times New Roman"/>
          <w:b/>
          <w:sz w:val="24"/>
          <w:szCs w:val="24"/>
          <w:lang w:val="en-US"/>
        </w:rPr>
        <w:t>.</w:t>
      </w:r>
      <w:r w:rsidRPr="00904C5C">
        <w:rPr>
          <w:rFonts w:ascii="Times New Roman" w:hAnsi="Times New Roman" w:cs="Times New Roman"/>
          <w:sz w:val="24"/>
          <w:szCs w:val="24"/>
          <w:lang w:val="en-US"/>
        </w:rPr>
        <w:t xml:space="preserve"> </w:t>
      </w:r>
      <w:r w:rsidR="00E257B4" w:rsidRPr="00E257B4">
        <w:rPr>
          <w:rFonts w:ascii="Times New Roman" w:hAnsi="Times New Roman" w:cs="Times New Roman"/>
          <w:sz w:val="24"/>
          <w:szCs w:val="24"/>
          <w:lang w:val="en-US"/>
        </w:rPr>
        <w:t>PCA map visualizing relationship between a content of chosen secondary metabolites subject to concentration (Fig.</w:t>
      </w:r>
      <w:r w:rsidR="006C7E39">
        <w:rPr>
          <w:rFonts w:ascii="Times New Roman" w:hAnsi="Times New Roman" w:cs="Times New Roman"/>
          <w:sz w:val="24"/>
          <w:szCs w:val="24"/>
          <w:lang w:val="en-US"/>
        </w:rPr>
        <w:t xml:space="preserve"> </w:t>
      </w:r>
      <w:r w:rsidR="00E257B4" w:rsidRPr="00E257B4">
        <w:rPr>
          <w:rFonts w:ascii="Times New Roman" w:hAnsi="Times New Roman" w:cs="Times New Roman"/>
          <w:sz w:val="24"/>
          <w:szCs w:val="24"/>
          <w:lang w:val="en-US"/>
        </w:rPr>
        <w:t>3a) and number of GA</w:t>
      </w:r>
      <w:r w:rsidR="00E257B4" w:rsidRPr="00A73909">
        <w:rPr>
          <w:rFonts w:ascii="Times New Roman" w:hAnsi="Times New Roman" w:cs="Times New Roman"/>
          <w:sz w:val="24"/>
          <w:szCs w:val="24"/>
          <w:vertAlign w:val="subscript"/>
          <w:lang w:val="en-US"/>
        </w:rPr>
        <w:t>3</w:t>
      </w:r>
      <w:r w:rsidR="00E257B4" w:rsidRPr="00E257B4">
        <w:rPr>
          <w:rFonts w:ascii="Times New Roman" w:hAnsi="Times New Roman" w:cs="Times New Roman"/>
          <w:sz w:val="24"/>
          <w:szCs w:val="24"/>
          <w:lang w:val="en-US"/>
        </w:rPr>
        <w:t xml:space="preserve"> applications</w:t>
      </w:r>
      <w:r w:rsidR="006C7E39">
        <w:rPr>
          <w:rFonts w:ascii="Times New Roman" w:hAnsi="Times New Roman" w:cs="Times New Roman"/>
          <w:sz w:val="24"/>
          <w:szCs w:val="24"/>
          <w:lang w:val="en-US"/>
        </w:rPr>
        <w:t xml:space="preserve"> </w:t>
      </w:r>
      <w:r w:rsidR="00E257B4" w:rsidRPr="00E257B4">
        <w:rPr>
          <w:rFonts w:ascii="Times New Roman" w:hAnsi="Times New Roman" w:cs="Times New Roman"/>
          <w:sz w:val="24"/>
          <w:szCs w:val="24"/>
          <w:lang w:val="en-US"/>
        </w:rPr>
        <w:t>(Fig.</w:t>
      </w:r>
      <w:r w:rsidR="006C7E39">
        <w:rPr>
          <w:rFonts w:ascii="Times New Roman" w:hAnsi="Times New Roman" w:cs="Times New Roman"/>
          <w:sz w:val="24"/>
          <w:szCs w:val="24"/>
          <w:lang w:val="en-US"/>
        </w:rPr>
        <w:t xml:space="preserve"> </w:t>
      </w:r>
      <w:r w:rsidR="00E257B4" w:rsidRPr="00E257B4">
        <w:rPr>
          <w:rFonts w:ascii="Times New Roman" w:hAnsi="Times New Roman" w:cs="Times New Roman"/>
          <w:sz w:val="24"/>
          <w:szCs w:val="24"/>
          <w:lang w:val="en-US"/>
        </w:rPr>
        <w:t>3b).</w:t>
      </w:r>
    </w:p>
    <w:p w:rsidR="00E257B4" w:rsidRPr="00E257B4" w:rsidRDefault="00E257B4" w:rsidP="00BA3BCF">
      <w:pPr>
        <w:spacing w:after="0" w:line="480" w:lineRule="auto"/>
        <w:ind w:firstLine="708"/>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lastRenderedPageBreak/>
        <w:t>The PC sum (PC1 and PC2 components)of the total variation of traits for the GA</w:t>
      </w:r>
      <w:r w:rsidRPr="00A73909">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concentrations reached 81</w:t>
      </w:r>
      <w:r w:rsidR="00A73909">
        <w:rPr>
          <w:rFonts w:ascii="Times New Roman" w:hAnsi="Times New Roman" w:cs="Times New Roman"/>
          <w:sz w:val="24"/>
          <w:szCs w:val="24"/>
          <w:lang w:val="en-US"/>
        </w:rPr>
        <w:t>.</w:t>
      </w:r>
      <w:r w:rsidRPr="00E257B4">
        <w:rPr>
          <w:rFonts w:ascii="Times New Roman" w:hAnsi="Times New Roman" w:cs="Times New Roman"/>
          <w:sz w:val="24"/>
          <w:szCs w:val="24"/>
          <w:lang w:val="en-US"/>
        </w:rPr>
        <w:t>1%,</w:t>
      </w:r>
      <w:r w:rsidR="00A7390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in that 52</w:t>
      </w:r>
      <w:r w:rsidR="00A73909">
        <w:rPr>
          <w:rFonts w:ascii="Times New Roman" w:hAnsi="Times New Roman" w:cs="Times New Roman"/>
          <w:sz w:val="24"/>
          <w:szCs w:val="24"/>
          <w:lang w:val="en-US"/>
        </w:rPr>
        <w:t>.</w:t>
      </w:r>
      <w:r w:rsidRPr="00E257B4">
        <w:rPr>
          <w:rFonts w:ascii="Times New Roman" w:hAnsi="Times New Roman" w:cs="Times New Roman"/>
          <w:sz w:val="24"/>
          <w:szCs w:val="24"/>
          <w:lang w:val="en-US"/>
        </w:rPr>
        <w:t>47% for PC1 and 28</w:t>
      </w:r>
      <w:r w:rsidR="00A73909">
        <w:rPr>
          <w:rFonts w:ascii="Times New Roman" w:hAnsi="Times New Roman" w:cs="Times New Roman"/>
          <w:sz w:val="24"/>
          <w:szCs w:val="24"/>
          <w:lang w:val="en-US"/>
        </w:rPr>
        <w:t>.</w:t>
      </w:r>
      <w:r w:rsidRPr="00E257B4">
        <w:rPr>
          <w:rFonts w:ascii="Times New Roman" w:hAnsi="Times New Roman" w:cs="Times New Roman"/>
          <w:sz w:val="24"/>
          <w:szCs w:val="24"/>
          <w:lang w:val="en-US"/>
        </w:rPr>
        <w:t>63% for PC2 (Fig.3a)</w:t>
      </w:r>
      <w:r w:rsidR="006C7E39">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PC1 was responsible for a level of flavonoids,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vitamin C,</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anthocyanins and phenolic acids, whereas PC2 for the potential of sugars,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tannins,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acidity and DPPH.</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control displayed a high content of extract, flavonoids,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while low of anthocyanins and phenolic acids.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PCA analysis shows difference</w:t>
      </w:r>
      <w:r w:rsidR="006B77BA">
        <w:rPr>
          <w:rFonts w:ascii="Times New Roman" w:hAnsi="Times New Roman" w:cs="Times New Roman"/>
          <w:sz w:val="24"/>
          <w:szCs w:val="24"/>
          <w:lang w:val="en-US"/>
        </w:rPr>
        <w:t>s between the application rates</w:t>
      </w:r>
      <w:r w:rsidRPr="00E257B4">
        <w:rPr>
          <w:rFonts w:ascii="Times New Roman" w:hAnsi="Times New Roman" w:cs="Times New Roman"/>
          <w:sz w:val="24"/>
          <w:szCs w:val="24"/>
          <w:lang w:val="en-US"/>
        </w:rPr>
        <w:t xml:space="preserve">, that is fruits subjected to 100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6B77BA">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treatment had a high vitamin C content.</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 xml:space="preserve">The application rates 200 and 300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GA</w:t>
      </w:r>
      <w:r w:rsidRPr="006B77BA">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contributed to high tannin level and noteworthy,</w:t>
      </w:r>
      <w:r w:rsidR="006B77BA">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300 mg increased acidity as well.</w:t>
      </w:r>
    </w:p>
    <w:p w:rsidR="00E257B4" w:rsidRDefault="00E257B4" w:rsidP="00BA3BCF">
      <w:pPr>
        <w:spacing w:after="0" w:line="480" w:lineRule="auto"/>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t xml:space="preserve"> The sum PC of total variation for the analyzed number of GA</w:t>
      </w:r>
      <w:r w:rsidRPr="006B77BA">
        <w:rPr>
          <w:rFonts w:ascii="Times New Roman" w:hAnsi="Times New Roman" w:cs="Times New Roman"/>
          <w:sz w:val="24"/>
          <w:szCs w:val="24"/>
          <w:vertAlign w:val="subscript"/>
          <w:lang w:val="en-US"/>
        </w:rPr>
        <w:t>3</w:t>
      </w:r>
      <w:r w:rsidRPr="00E257B4">
        <w:rPr>
          <w:rFonts w:ascii="Times New Roman" w:hAnsi="Times New Roman" w:cs="Times New Roman"/>
          <w:sz w:val="24"/>
          <w:szCs w:val="24"/>
          <w:lang w:val="en-US"/>
        </w:rPr>
        <w:t xml:space="preserve"> applications was 84%</w:t>
      </w:r>
      <w:r w:rsidR="006B77BA">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(60</w:t>
      </w:r>
      <w:r w:rsidR="006B77BA">
        <w:rPr>
          <w:rFonts w:ascii="Times New Roman" w:hAnsi="Times New Roman" w:cs="Times New Roman"/>
          <w:sz w:val="24"/>
          <w:szCs w:val="24"/>
          <w:lang w:val="en-US"/>
        </w:rPr>
        <w:t>.</w:t>
      </w:r>
      <w:r w:rsidRPr="00E257B4">
        <w:rPr>
          <w:rFonts w:ascii="Times New Roman" w:hAnsi="Times New Roman" w:cs="Times New Roman"/>
          <w:sz w:val="24"/>
          <w:szCs w:val="24"/>
          <w:lang w:val="en-US"/>
        </w:rPr>
        <w:t>73 and 23</w:t>
      </w:r>
      <w:r w:rsidR="006B77BA">
        <w:rPr>
          <w:rFonts w:ascii="Times New Roman" w:hAnsi="Times New Roman" w:cs="Times New Roman"/>
          <w:sz w:val="24"/>
          <w:szCs w:val="24"/>
          <w:lang w:val="en-US"/>
        </w:rPr>
        <w:t>.</w:t>
      </w:r>
      <w:r w:rsidRPr="00E257B4">
        <w:rPr>
          <w:rFonts w:ascii="Times New Roman" w:hAnsi="Times New Roman" w:cs="Times New Roman"/>
          <w:sz w:val="24"/>
          <w:szCs w:val="24"/>
          <w:lang w:val="en-US"/>
        </w:rPr>
        <w:t>7%,</w:t>
      </w:r>
      <w:r w:rsidR="006B77BA">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respectively).</w:t>
      </w:r>
      <w:r w:rsidR="006B77BA">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PC1 denotes a phenolic acid level,</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while P</w:t>
      </w:r>
      <w:r w:rsidR="006B77BA">
        <w:rPr>
          <w:rFonts w:ascii="Times New Roman" w:hAnsi="Times New Roman" w:cs="Times New Roman"/>
          <w:sz w:val="24"/>
          <w:szCs w:val="24"/>
          <w:lang w:val="en-US"/>
        </w:rPr>
        <w:t>C</w:t>
      </w:r>
      <w:r w:rsidRPr="00E257B4">
        <w:rPr>
          <w:rFonts w:ascii="Times New Roman" w:hAnsi="Times New Roman" w:cs="Times New Roman"/>
          <w:sz w:val="24"/>
          <w:szCs w:val="24"/>
          <w:lang w:val="en-US"/>
        </w:rPr>
        <w:t>2 – the other secondary metabolites as well as a level of vitamin C and extract.</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control fruits were characterized with a high content of flavonoids,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vitamin C and extract while low of the remaining components.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The hormonization spray,</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irrespective of the number of applications, affected beneficially a level of phenolic acids,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anthocyanins,</w:t>
      </w:r>
      <w:r w:rsidR="0074411F">
        <w:rPr>
          <w:rFonts w:ascii="Times New Roman" w:hAnsi="Times New Roman" w:cs="Times New Roman"/>
          <w:sz w:val="24"/>
          <w:szCs w:val="24"/>
          <w:lang w:val="en-US"/>
        </w:rPr>
        <w:t xml:space="preserve"> </w:t>
      </w:r>
      <w:r w:rsidRPr="00E257B4">
        <w:rPr>
          <w:rFonts w:ascii="Times New Roman" w:hAnsi="Times New Roman" w:cs="Times New Roman"/>
          <w:sz w:val="24"/>
          <w:szCs w:val="24"/>
          <w:lang w:val="en-US"/>
        </w:rPr>
        <w:t>DPPH and fruit acidity.</w:t>
      </w:r>
    </w:p>
    <w:p w:rsidR="00EC1124" w:rsidRPr="00C25420" w:rsidRDefault="00EC1124" w:rsidP="00BA3BCF">
      <w:pPr>
        <w:spacing w:after="0" w:line="480" w:lineRule="auto"/>
        <w:jc w:val="both"/>
        <w:rPr>
          <w:rFonts w:ascii="Times New Roman" w:hAnsi="Times New Roman" w:cs="Times New Roman"/>
          <w:sz w:val="24"/>
          <w:szCs w:val="24"/>
          <w:lang w:val="en-US"/>
        </w:rPr>
      </w:pPr>
    </w:p>
    <w:p w:rsidR="00EC1124" w:rsidRPr="00C25420" w:rsidRDefault="002F1FA8" w:rsidP="00BA3BCF">
      <w:pPr>
        <w:spacing w:after="0" w:line="480" w:lineRule="auto"/>
        <w:jc w:val="both"/>
        <w:rPr>
          <w:rFonts w:ascii="Times New Roman" w:hAnsi="Times New Roman" w:cs="Times New Roman"/>
          <w:sz w:val="24"/>
          <w:szCs w:val="24"/>
          <w:lang w:val="en-US"/>
        </w:rPr>
      </w:pPr>
      <w:r w:rsidRPr="00C25420">
        <w:rPr>
          <w:rFonts w:ascii="Times New Roman" w:hAnsi="Times New Roman" w:cs="Times New Roman"/>
          <w:sz w:val="24"/>
          <w:szCs w:val="24"/>
          <w:lang w:val="en-US"/>
        </w:rPr>
        <w:t>C</w:t>
      </w:r>
      <w:r w:rsidR="005605D5" w:rsidRPr="00C25420">
        <w:rPr>
          <w:rFonts w:ascii="Times New Roman" w:hAnsi="Times New Roman" w:cs="Times New Roman"/>
          <w:sz w:val="24"/>
          <w:szCs w:val="24"/>
          <w:lang w:val="en-US"/>
        </w:rPr>
        <w:t>ONCLUSIONS</w:t>
      </w:r>
    </w:p>
    <w:p w:rsidR="0074411F" w:rsidRPr="0074411F" w:rsidRDefault="0074411F" w:rsidP="00BA3BCF">
      <w:pPr>
        <w:spacing w:after="0" w:line="480" w:lineRule="auto"/>
        <w:jc w:val="both"/>
        <w:rPr>
          <w:rFonts w:ascii="Times New Roman" w:hAnsi="Times New Roman" w:cs="Times New Roman"/>
          <w:sz w:val="24"/>
          <w:szCs w:val="24"/>
          <w:lang w:val="en-US"/>
        </w:rPr>
      </w:pPr>
      <w:r w:rsidRPr="0074411F">
        <w:rPr>
          <w:rFonts w:ascii="Times New Roman" w:hAnsi="Times New Roman" w:cs="Times New Roman"/>
          <w:sz w:val="24"/>
          <w:szCs w:val="24"/>
          <w:lang w:val="en-US"/>
        </w:rPr>
        <w:t xml:space="preserve">The </w:t>
      </w:r>
      <w:proofErr w:type="spellStart"/>
      <w:r w:rsidRPr="0074411F">
        <w:rPr>
          <w:rFonts w:ascii="Times New Roman" w:hAnsi="Times New Roman" w:cs="Times New Roman"/>
          <w:sz w:val="24"/>
          <w:szCs w:val="24"/>
          <w:lang w:val="en-US"/>
        </w:rPr>
        <w:t>astudies</w:t>
      </w:r>
      <w:proofErr w:type="spellEnd"/>
      <w:r w:rsidRPr="0074411F">
        <w:rPr>
          <w:rFonts w:ascii="Times New Roman" w:hAnsi="Times New Roman" w:cs="Times New Roman"/>
          <w:sz w:val="24"/>
          <w:szCs w:val="24"/>
          <w:lang w:val="en-US"/>
        </w:rPr>
        <w:t xml:space="preserve"> assessed the chosen bi</w:t>
      </w:r>
      <w:r w:rsidR="006B77BA">
        <w:rPr>
          <w:rFonts w:ascii="Times New Roman" w:hAnsi="Times New Roman" w:cs="Times New Roman"/>
          <w:sz w:val="24"/>
          <w:szCs w:val="24"/>
          <w:lang w:val="en-US"/>
        </w:rPr>
        <w:t>ologically active compounds of ‘Einset Seedless.</w:t>
      </w:r>
      <w:r w:rsidRPr="0074411F">
        <w:rPr>
          <w:rFonts w:ascii="Times New Roman" w:hAnsi="Times New Roman" w:cs="Times New Roman"/>
          <w:sz w:val="24"/>
          <w:szCs w:val="24"/>
          <w:lang w:val="en-US"/>
        </w:rPr>
        <w:t xml:space="preserve"> cv. grapes subject to gibberellic acid concentration and the </w:t>
      </w:r>
      <w:proofErr w:type="spellStart"/>
      <w:r w:rsidR="006B77BA">
        <w:rPr>
          <w:rFonts w:ascii="Times New Roman" w:hAnsi="Times New Roman" w:cs="Times New Roman"/>
          <w:sz w:val="24"/>
          <w:szCs w:val="24"/>
          <w:lang w:val="en-US"/>
        </w:rPr>
        <w:t>num</w:t>
      </w:r>
      <w:r w:rsidR="006B77BA" w:rsidRPr="0074411F">
        <w:rPr>
          <w:rFonts w:ascii="Times New Roman" w:hAnsi="Times New Roman" w:cs="Times New Roman"/>
          <w:sz w:val="24"/>
          <w:szCs w:val="24"/>
          <w:lang w:val="en-US"/>
        </w:rPr>
        <w:t>er</w:t>
      </w:r>
      <w:proofErr w:type="spellEnd"/>
      <w:r w:rsidRPr="0074411F">
        <w:rPr>
          <w:rFonts w:ascii="Times New Roman" w:hAnsi="Times New Roman" w:cs="Times New Roman"/>
          <w:sz w:val="24"/>
          <w:szCs w:val="24"/>
          <w:lang w:val="en-US"/>
        </w:rPr>
        <w:t xml:space="preserve"> of applicatio</w:t>
      </w:r>
      <w:r w:rsidR="006B77BA">
        <w:rPr>
          <w:rFonts w:ascii="Times New Roman" w:hAnsi="Times New Roman" w:cs="Times New Roman"/>
          <w:sz w:val="24"/>
          <w:szCs w:val="24"/>
          <w:lang w:val="en-US"/>
        </w:rPr>
        <w:t>ns.</w:t>
      </w:r>
      <w:r w:rsidRPr="0074411F">
        <w:rPr>
          <w:rFonts w:ascii="Times New Roman" w:hAnsi="Times New Roman" w:cs="Times New Roman"/>
          <w:sz w:val="24"/>
          <w:szCs w:val="24"/>
          <w:lang w:val="en-US"/>
        </w:rPr>
        <w:t xml:space="preserve"> The hormonization treatment had an adverse effect on a content of extract,</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vitamin C and flavonoids in grapes.</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The GA</w:t>
      </w:r>
      <w:r w:rsidRPr="006B77BA">
        <w:rPr>
          <w:rFonts w:ascii="Times New Roman" w:hAnsi="Times New Roman" w:cs="Times New Roman"/>
          <w:sz w:val="24"/>
          <w:szCs w:val="24"/>
          <w:vertAlign w:val="subscript"/>
          <w:lang w:val="en-US"/>
        </w:rPr>
        <w:t>3</w:t>
      </w:r>
      <w:r w:rsidRPr="0074411F">
        <w:rPr>
          <w:rFonts w:ascii="Times New Roman" w:hAnsi="Times New Roman" w:cs="Times New Roman"/>
          <w:sz w:val="24"/>
          <w:szCs w:val="24"/>
          <w:lang w:val="en-US"/>
        </w:rPr>
        <w:t xml:space="preserve"> application was found to increase anthocyanin level,</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yet its impact was not significant.</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Antioxidant activity determined by the DPPH assay depended on concentration and the number of treatments and with the increasing application number  the analyzed parameter was shown to decrease significantly. Gib</w:t>
      </w:r>
      <w:r w:rsidR="006B77BA">
        <w:rPr>
          <w:rFonts w:ascii="Times New Roman" w:hAnsi="Times New Roman" w:cs="Times New Roman"/>
          <w:sz w:val="24"/>
          <w:szCs w:val="24"/>
          <w:lang w:val="en-US"/>
        </w:rPr>
        <w:t xml:space="preserve">berellic acid at 100 and 300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application rates has significantly increased DPPH level com</w:t>
      </w:r>
      <w:r w:rsidR="006B77BA">
        <w:rPr>
          <w:rFonts w:ascii="Times New Roman" w:hAnsi="Times New Roman" w:cs="Times New Roman"/>
          <w:sz w:val="24"/>
          <w:szCs w:val="24"/>
          <w:lang w:val="en-US"/>
        </w:rPr>
        <w:t xml:space="preserve">pared to the control and 200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concentration.</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The single GA</w:t>
      </w:r>
      <w:r w:rsidRPr="006B77BA">
        <w:rPr>
          <w:rFonts w:ascii="Times New Roman" w:hAnsi="Times New Roman" w:cs="Times New Roman"/>
          <w:sz w:val="24"/>
          <w:szCs w:val="24"/>
          <w:vertAlign w:val="subscript"/>
          <w:lang w:val="en-US"/>
        </w:rPr>
        <w:t>3</w:t>
      </w:r>
      <w:r w:rsidRPr="0074411F">
        <w:rPr>
          <w:rFonts w:ascii="Times New Roman" w:hAnsi="Times New Roman" w:cs="Times New Roman"/>
          <w:sz w:val="24"/>
          <w:szCs w:val="24"/>
          <w:lang w:val="en-US"/>
        </w:rPr>
        <w:t xml:space="preserve"> treatment and applied three times and a</w:t>
      </w:r>
      <w:r w:rsidR="006B77BA">
        <w:rPr>
          <w:rFonts w:ascii="Times New Roman" w:hAnsi="Times New Roman" w:cs="Times New Roman"/>
          <w:sz w:val="24"/>
          <w:szCs w:val="24"/>
          <w:lang w:val="en-US"/>
        </w:rPr>
        <w:t xml:space="preserve">pplication rates 100 and 200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 xml:space="preserve">were shown to have </w:t>
      </w:r>
      <w:r w:rsidRPr="0074411F">
        <w:rPr>
          <w:rFonts w:ascii="Times New Roman" w:hAnsi="Times New Roman" w:cs="Times New Roman"/>
          <w:sz w:val="24"/>
          <w:szCs w:val="24"/>
          <w:lang w:val="en-US"/>
        </w:rPr>
        <w:lastRenderedPageBreak/>
        <w:t>significant influence on phenolic acid content.</w:t>
      </w:r>
      <w:r>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A level of tannins after a single GA</w:t>
      </w:r>
      <w:r w:rsidRPr="006B77BA">
        <w:rPr>
          <w:rFonts w:ascii="Times New Roman" w:hAnsi="Times New Roman" w:cs="Times New Roman"/>
          <w:sz w:val="24"/>
          <w:szCs w:val="24"/>
          <w:vertAlign w:val="subscript"/>
          <w:lang w:val="en-US"/>
        </w:rPr>
        <w:t>3</w:t>
      </w:r>
      <w:r w:rsidRPr="0074411F">
        <w:rPr>
          <w:rFonts w:ascii="Times New Roman" w:hAnsi="Times New Roman" w:cs="Times New Roman"/>
          <w:sz w:val="24"/>
          <w:szCs w:val="24"/>
          <w:lang w:val="en-US"/>
        </w:rPr>
        <w:t xml:space="preserve"> t</w:t>
      </w:r>
      <w:r w:rsidR="006B77BA">
        <w:rPr>
          <w:rFonts w:ascii="Times New Roman" w:hAnsi="Times New Roman" w:cs="Times New Roman"/>
          <w:sz w:val="24"/>
          <w:szCs w:val="24"/>
          <w:lang w:val="en-US"/>
        </w:rPr>
        <w:t xml:space="preserve">reatment and 300 </w:t>
      </w:r>
      <w:r w:rsidR="00125EE4">
        <w:rPr>
          <w:rFonts w:ascii="Times New Roman" w:hAnsi="Times New Roman" w:cs="Times New Roman"/>
          <w:sz w:val="24"/>
          <w:szCs w:val="24"/>
          <w:lang w:val="en-US"/>
        </w:rPr>
        <w:t>mg/l</w:t>
      </w:r>
      <w:r w:rsidR="00125EE4" w:rsidRPr="00F22A8E">
        <w:rPr>
          <w:rFonts w:ascii="Times New Roman" w:hAnsi="Times New Roman" w:cs="Times New Roman"/>
          <w:sz w:val="24"/>
          <w:szCs w:val="24"/>
          <w:lang w:val="en-US"/>
        </w:rPr>
        <w:t xml:space="preserve"> </w:t>
      </w:r>
      <w:r w:rsidRPr="0074411F">
        <w:rPr>
          <w:rFonts w:ascii="Times New Roman" w:hAnsi="Times New Roman" w:cs="Times New Roman"/>
          <w:sz w:val="24"/>
          <w:szCs w:val="24"/>
          <w:lang w:val="en-US"/>
        </w:rPr>
        <w:t>concentration increased significantly.</w:t>
      </w:r>
    </w:p>
    <w:p w:rsidR="0027304D" w:rsidRPr="0038030F" w:rsidRDefault="005605D5" w:rsidP="00EC1124">
      <w:pPr>
        <w:spacing w:after="0" w:line="480" w:lineRule="auto"/>
        <w:ind w:right="143"/>
        <w:jc w:val="center"/>
        <w:rPr>
          <w:rFonts w:ascii="Times New Roman" w:hAnsi="Times New Roman" w:cs="Times New Roman"/>
          <w:sz w:val="24"/>
          <w:szCs w:val="24"/>
          <w:lang w:val="en-US"/>
        </w:rPr>
      </w:pPr>
      <w:r>
        <w:rPr>
          <w:rFonts w:ascii="Times New Roman" w:hAnsi="Times New Roman" w:cs="Times New Roman"/>
          <w:b/>
          <w:sz w:val="24"/>
          <w:szCs w:val="24"/>
          <w:lang w:val="en-US"/>
        </w:rPr>
        <w:t>LITERATURE CITED</w:t>
      </w:r>
    </w:p>
    <w:p w:rsidR="0027304D" w:rsidRPr="005605D5" w:rsidRDefault="00F74C83" w:rsidP="00BA3BCF">
      <w:pPr>
        <w:spacing w:after="0" w:line="480" w:lineRule="auto"/>
        <w:ind w:right="143"/>
        <w:jc w:val="both"/>
        <w:rPr>
          <w:rFonts w:ascii="Times New Roman" w:hAnsi="Times New Roman" w:cs="Times New Roman"/>
          <w:sz w:val="24"/>
          <w:szCs w:val="24"/>
          <w:lang w:val="en-US"/>
        </w:rPr>
      </w:pPr>
      <w:r w:rsidRPr="005605D5">
        <w:rPr>
          <w:rFonts w:ascii="Times New Roman" w:hAnsi="Times New Roman" w:cs="Times New Roman"/>
          <w:bCs/>
          <w:iCs/>
          <w:sz w:val="24"/>
          <w:szCs w:val="24"/>
          <w:shd w:val="clear" w:color="auto" w:fill="FFFFFF"/>
          <w:lang w:val="en-US"/>
        </w:rPr>
        <w:t>Al-</w:t>
      </w:r>
      <w:proofErr w:type="spellStart"/>
      <w:r w:rsidRPr="005605D5">
        <w:rPr>
          <w:rFonts w:ascii="Times New Roman" w:hAnsi="Times New Roman" w:cs="Times New Roman"/>
          <w:bCs/>
          <w:iCs/>
          <w:sz w:val="24"/>
          <w:szCs w:val="24"/>
          <w:shd w:val="clear" w:color="auto" w:fill="FFFFFF"/>
          <w:lang w:val="en-US"/>
        </w:rPr>
        <w:t>Atrushy</w:t>
      </w:r>
      <w:proofErr w:type="spellEnd"/>
      <w:r w:rsidR="00BF134C" w:rsidRPr="005605D5">
        <w:rPr>
          <w:rFonts w:ascii="Times New Roman" w:hAnsi="Times New Roman" w:cs="Times New Roman"/>
          <w:bCs/>
          <w:iCs/>
          <w:sz w:val="24"/>
          <w:szCs w:val="24"/>
          <w:shd w:val="clear" w:color="auto" w:fill="FFFFFF"/>
          <w:lang w:val="en-US"/>
        </w:rPr>
        <w:t>,</w:t>
      </w:r>
      <w:r w:rsidR="002B75EA" w:rsidRPr="005605D5">
        <w:rPr>
          <w:rFonts w:ascii="Times New Roman" w:hAnsi="Times New Roman" w:cs="Times New Roman"/>
          <w:bCs/>
          <w:iCs/>
          <w:sz w:val="24"/>
          <w:szCs w:val="24"/>
          <w:shd w:val="clear" w:color="auto" w:fill="FFFFFF"/>
          <w:lang w:val="en-US"/>
        </w:rPr>
        <w:t xml:space="preserve"> S</w:t>
      </w:r>
      <w:r w:rsidR="00BF134C" w:rsidRPr="005605D5">
        <w:rPr>
          <w:rFonts w:ascii="Times New Roman" w:hAnsi="Times New Roman" w:cs="Times New Roman"/>
          <w:bCs/>
          <w:iCs/>
          <w:sz w:val="24"/>
          <w:szCs w:val="24"/>
          <w:shd w:val="clear" w:color="auto" w:fill="FFFFFF"/>
          <w:lang w:val="en-US"/>
        </w:rPr>
        <w:t xml:space="preserve">. </w:t>
      </w:r>
      <w:r w:rsidR="002B75EA" w:rsidRPr="005605D5">
        <w:rPr>
          <w:rFonts w:ascii="Times New Roman" w:hAnsi="Times New Roman" w:cs="Times New Roman"/>
          <w:bCs/>
          <w:iCs/>
          <w:sz w:val="24"/>
          <w:szCs w:val="24"/>
          <w:shd w:val="clear" w:color="auto" w:fill="FFFFFF"/>
          <w:lang w:val="en-US"/>
        </w:rPr>
        <w:t>M</w:t>
      </w:r>
      <w:r w:rsidR="00BF134C" w:rsidRPr="005605D5">
        <w:rPr>
          <w:rFonts w:ascii="Times New Roman" w:hAnsi="Times New Roman" w:cs="Times New Roman"/>
          <w:bCs/>
          <w:iCs/>
          <w:sz w:val="24"/>
          <w:szCs w:val="24"/>
          <w:shd w:val="clear" w:color="auto" w:fill="FFFFFF"/>
          <w:lang w:val="en-US"/>
        </w:rPr>
        <w:t xml:space="preserve">. </w:t>
      </w:r>
      <w:r w:rsidR="005605D5" w:rsidRPr="005605D5">
        <w:rPr>
          <w:rFonts w:ascii="Times New Roman" w:hAnsi="Times New Roman" w:cs="Times New Roman"/>
          <w:bCs/>
          <w:iCs/>
          <w:sz w:val="24"/>
          <w:szCs w:val="24"/>
          <w:shd w:val="clear" w:color="auto" w:fill="FFFFFF"/>
          <w:lang w:val="en-US"/>
        </w:rPr>
        <w:t xml:space="preserve">M., </w:t>
      </w:r>
      <w:r w:rsidR="007D2B7B" w:rsidRPr="005605D5">
        <w:rPr>
          <w:rFonts w:ascii="Times New Roman" w:hAnsi="Times New Roman" w:cs="Times New Roman"/>
          <w:bCs/>
          <w:iCs/>
          <w:sz w:val="24"/>
          <w:szCs w:val="24"/>
          <w:shd w:val="clear" w:color="auto" w:fill="FFFFFF"/>
          <w:lang w:val="en-US"/>
        </w:rPr>
        <w:t>2016.</w:t>
      </w:r>
      <w:r w:rsidR="007D2B7B" w:rsidRPr="005605D5">
        <w:rPr>
          <w:rFonts w:ascii="Times New Roman" w:hAnsi="Times New Roman" w:cs="Times New Roman"/>
          <w:sz w:val="24"/>
          <w:szCs w:val="24"/>
          <w:lang w:val="en-US"/>
        </w:rPr>
        <w:t xml:space="preserve"> Effect of GA</w:t>
      </w:r>
      <w:r w:rsidR="007D2B7B" w:rsidRPr="005605D5">
        <w:rPr>
          <w:rFonts w:ascii="Times New Roman" w:hAnsi="Times New Roman" w:cs="Times New Roman"/>
          <w:sz w:val="24"/>
          <w:szCs w:val="24"/>
          <w:vertAlign w:val="subscript"/>
          <w:lang w:val="en-US"/>
        </w:rPr>
        <w:t>3</w:t>
      </w:r>
      <w:r w:rsidR="007D2B7B" w:rsidRPr="005605D5">
        <w:rPr>
          <w:rFonts w:ascii="Times New Roman" w:hAnsi="Times New Roman" w:cs="Times New Roman"/>
          <w:sz w:val="24"/>
          <w:szCs w:val="24"/>
          <w:lang w:val="en-US"/>
        </w:rPr>
        <w:t xml:space="preserve"> Concentration and Frequency on Yield and Quality of '</w:t>
      </w:r>
      <w:proofErr w:type="spellStart"/>
      <w:r w:rsidR="007D2B7B" w:rsidRPr="005605D5">
        <w:rPr>
          <w:rFonts w:ascii="Times New Roman" w:hAnsi="Times New Roman" w:cs="Times New Roman"/>
          <w:sz w:val="24"/>
          <w:szCs w:val="24"/>
          <w:lang w:val="en-US"/>
        </w:rPr>
        <w:t>Zark</w:t>
      </w:r>
      <w:proofErr w:type="spellEnd"/>
      <w:r w:rsidR="007D2B7B" w:rsidRPr="005605D5">
        <w:rPr>
          <w:rFonts w:ascii="Times New Roman" w:hAnsi="Times New Roman" w:cs="Times New Roman"/>
          <w:sz w:val="24"/>
          <w:szCs w:val="24"/>
          <w:lang w:val="en-US"/>
        </w:rPr>
        <w:t>' Grape. Jordan Journal of Agricul</w:t>
      </w:r>
      <w:r w:rsidR="00BA3BCF">
        <w:rPr>
          <w:rFonts w:ascii="Times New Roman" w:hAnsi="Times New Roman" w:cs="Times New Roman"/>
          <w:sz w:val="24"/>
          <w:szCs w:val="24"/>
          <w:lang w:val="en-US"/>
        </w:rPr>
        <w:t>tural Sciences.</w:t>
      </w:r>
      <w:r w:rsidR="00BF134C" w:rsidRPr="005605D5">
        <w:rPr>
          <w:rFonts w:ascii="Times New Roman" w:hAnsi="Times New Roman" w:cs="Times New Roman"/>
          <w:sz w:val="24"/>
          <w:szCs w:val="24"/>
          <w:lang w:val="en-US"/>
        </w:rPr>
        <w:t xml:space="preserve"> </w:t>
      </w:r>
      <w:r w:rsidR="006B7885" w:rsidRPr="005605D5">
        <w:rPr>
          <w:rFonts w:ascii="Times New Roman" w:hAnsi="Times New Roman" w:cs="Times New Roman"/>
          <w:sz w:val="24"/>
          <w:szCs w:val="24"/>
          <w:lang w:val="en-US"/>
        </w:rPr>
        <w:t>12(</w:t>
      </w:r>
      <w:r w:rsidR="00BF134C" w:rsidRPr="005605D5">
        <w:rPr>
          <w:rFonts w:ascii="Times New Roman" w:hAnsi="Times New Roman" w:cs="Times New Roman"/>
          <w:sz w:val="24"/>
          <w:szCs w:val="24"/>
          <w:lang w:val="en-US"/>
        </w:rPr>
        <w:t>4</w:t>
      </w:r>
      <w:r w:rsidR="006B7885" w:rsidRPr="005605D5">
        <w:rPr>
          <w:rFonts w:ascii="Times New Roman" w:hAnsi="Times New Roman" w:cs="Times New Roman"/>
          <w:sz w:val="24"/>
          <w:szCs w:val="24"/>
          <w:lang w:val="en-US"/>
        </w:rPr>
        <w:t>)</w:t>
      </w:r>
      <w:r w:rsidR="00BF134C" w:rsidRPr="005605D5">
        <w:rPr>
          <w:rFonts w:ascii="Times New Roman" w:hAnsi="Times New Roman" w:cs="Times New Roman"/>
          <w:sz w:val="24"/>
          <w:szCs w:val="24"/>
          <w:lang w:val="en-US"/>
        </w:rPr>
        <w:t>,</w:t>
      </w:r>
      <w:r w:rsidR="007D2B7B" w:rsidRPr="005605D5">
        <w:rPr>
          <w:rFonts w:ascii="Times New Roman" w:hAnsi="Times New Roman" w:cs="Times New Roman"/>
          <w:sz w:val="24"/>
          <w:szCs w:val="24"/>
          <w:lang w:val="en-US"/>
        </w:rPr>
        <w:t xml:space="preserve"> 1183-1191.</w:t>
      </w:r>
    </w:p>
    <w:p w:rsidR="005605D5" w:rsidRPr="005605D5" w:rsidRDefault="005605D5" w:rsidP="005605D5">
      <w:pPr>
        <w:spacing w:after="0" w:line="480" w:lineRule="auto"/>
        <w:ind w:right="143"/>
        <w:jc w:val="both"/>
        <w:rPr>
          <w:rFonts w:ascii="Times New Roman" w:hAnsi="Times New Roman" w:cs="Times New Roman"/>
          <w:sz w:val="24"/>
          <w:szCs w:val="24"/>
          <w:lang w:val="en-US"/>
        </w:rPr>
      </w:pPr>
    </w:p>
    <w:p w:rsidR="00151B3C" w:rsidRPr="005605D5" w:rsidRDefault="00151B3C" w:rsidP="005605D5">
      <w:pPr>
        <w:pStyle w:val="Nagwek1"/>
        <w:shd w:val="clear" w:color="auto" w:fill="FFFFFF"/>
        <w:spacing w:before="0" w:beforeAutospacing="0" w:after="0" w:afterAutospacing="0" w:line="480" w:lineRule="auto"/>
        <w:jc w:val="both"/>
        <w:textAlignment w:val="baseline"/>
        <w:rPr>
          <w:b w:val="0"/>
          <w:bCs w:val="0"/>
          <w:sz w:val="24"/>
          <w:szCs w:val="24"/>
          <w:lang w:val="en-US"/>
        </w:rPr>
      </w:pPr>
      <w:proofErr w:type="spellStart"/>
      <w:r w:rsidRPr="005605D5">
        <w:rPr>
          <w:b w:val="0"/>
          <w:spacing w:val="2"/>
          <w:sz w:val="24"/>
          <w:szCs w:val="24"/>
          <w:shd w:val="clear" w:color="auto" w:fill="FCFCFC"/>
          <w:lang w:val="en-US"/>
        </w:rPr>
        <w:t>Artés-Hernández</w:t>
      </w:r>
      <w:proofErr w:type="spellEnd"/>
      <w:r w:rsidR="00BF134C"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F</w:t>
      </w:r>
      <w:r w:rsidR="00BF134C" w:rsidRPr="005605D5">
        <w:rPr>
          <w:b w:val="0"/>
          <w:spacing w:val="2"/>
          <w:sz w:val="24"/>
          <w:szCs w:val="24"/>
          <w:shd w:val="clear" w:color="auto" w:fill="FCFCFC"/>
          <w:lang w:val="en-US"/>
        </w:rPr>
        <w:t>.</w:t>
      </w:r>
      <w:r w:rsidR="002B75EA"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w:t>
      </w:r>
      <w:proofErr w:type="spellStart"/>
      <w:r w:rsidRPr="005605D5">
        <w:rPr>
          <w:b w:val="0"/>
          <w:spacing w:val="2"/>
          <w:sz w:val="24"/>
          <w:szCs w:val="24"/>
          <w:shd w:val="clear" w:color="auto" w:fill="FCFCFC"/>
          <w:lang w:val="en-US"/>
        </w:rPr>
        <w:t>Tomás-Barberán</w:t>
      </w:r>
      <w:proofErr w:type="spellEnd"/>
      <w:r w:rsidRPr="005605D5">
        <w:rPr>
          <w:b w:val="0"/>
          <w:spacing w:val="2"/>
          <w:sz w:val="24"/>
          <w:szCs w:val="24"/>
          <w:shd w:val="clear" w:color="auto" w:fill="FCFCFC"/>
          <w:lang w:val="en-US"/>
        </w:rPr>
        <w:t xml:space="preserve"> F</w:t>
      </w:r>
      <w:r w:rsidR="00BF134C" w:rsidRPr="005605D5">
        <w:rPr>
          <w:b w:val="0"/>
          <w:spacing w:val="2"/>
          <w:sz w:val="24"/>
          <w:szCs w:val="24"/>
          <w:shd w:val="clear" w:color="auto" w:fill="FCFCFC"/>
          <w:lang w:val="en-US"/>
        </w:rPr>
        <w:t xml:space="preserve">. </w:t>
      </w:r>
      <w:r w:rsidRPr="005605D5">
        <w:rPr>
          <w:b w:val="0"/>
          <w:spacing w:val="2"/>
          <w:sz w:val="24"/>
          <w:szCs w:val="24"/>
          <w:shd w:val="clear" w:color="auto" w:fill="FCFCFC"/>
          <w:lang w:val="en-US"/>
        </w:rPr>
        <w:t>A</w:t>
      </w:r>
      <w:r w:rsidR="008564CE" w:rsidRPr="005605D5">
        <w:rPr>
          <w:b w:val="0"/>
          <w:spacing w:val="2"/>
          <w:sz w:val="24"/>
          <w:szCs w:val="24"/>
          <w:shd w:val="clear" w:color="auto" w:fill="FCFCFC"/>
          <w:lang w:val="en-US"/>
        </w:rPr>
        <w:t>. &amp;</w:t>
      </w:r>
      <w:r w:rsidRPr="005605D5">
        <w:rPr>
          <w:b w:val="0"/>
          <w:spacing w:val="2"/>
          <w:sz w:val="24"/>
          <w:szCs w:val="24"/>
          <w:shd w:val="clear" w:color="auto" w:fill="FCFCFC"/>
          <w:lang w:val="en-US"/>
        </w:rPr>
        <w:t xml:space="preserve"> </w:t>
      </w:r>
      <w:proofErr w:type="spellStart"/>
      <w:r w:rsidRPr="005605D5">
        <w:rPr>
          <w:b w:val="0"/>
          <w:spacing w:val="2"/>
          <w:sz w:val="24"/>
          <w:szCs w:val="24"/>
          <w:shd w:val="clear" w:color="auto" w:fill="FCFCFC"/>
          <w:lang w:val="en-US"/>
        </w:rPr>
        <w:t>Artés</w:t>
      </w:r>
      <w:proofErr w:type="spellEnd"/>
      <w:r w:rsidR="008564CE"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F</w:t>
      </w:r>
      <w:r w:rsidR="005605D5" w:rsidRPr="005605D5">
        <w:rPr>
          <w:b w:val="0"/>
          <w:spacing w:val="2"/>
          <w:sz w:val="24"/>
          <w:szCs w:val="24"/>
          <w:shd w:val="clear" w:color="auto" w:fill="FCFCFC"/>
          <w:lang w:val="en-US"/>
        </w:rPr>
        <w:t xml:space="preserve">., </w:t>
      </w:r>
      <w:r w:rsidR="00CE7AEB" w:rsidRPr="005605D5">
        <w:rPr>
          <w:b w:val="0"/>
          <w:spacing w:val="2"/>
          <w:sz w:val="24"/>
          <w:szCs w:val="24"/>
          <w:shd w:val="clear" w:color="auto" w:fill="FCFCFC"/>
          <w:lang w:val="en-US"/>
        </w:rPr>
        <w:t>2006.</w:t>
      </w:r>
      <w:r w:rsidRPr="005605D5">
        <w:rPr>
          <w:b w:val="0"/>
          <w:spacing w:val="2"/>
          <w:sz w:val="24"/>
          <w:szCs w:val="24"/>
          <w:shd w:val="clear" w:color="auto" w:fill="FCFCFC"/>
          <w:lang w:val="en-US"/>
        </w:rPr>
        <w:t xml:space="preserve"> Modified atmosphere packaging preserves quality of SO</w:t>
      </w:r>
      <w:r w:rsidRPr="005605D5">
        <w:rPr>
          <w:b w:val="0"/>
          <w:spacing w:val="2"/>
          <w:sz w:val="24"/>
          <w:szCs w:val="24"/>
          <w:shd w:val="clear" w:color="auto" w:fill="FCFCFC"/>
          <w:vertAlign w:val="subscript"/>
          <w:lang w:val="en-US"/>
        </w:rPr>
        <w:t>2</w:t>
      </w:r>
      <w:r w:rsidRPr="005605D5">
        <w:rPr>
          <w:b w:val="0"/>
          <w:spacing w:val="2"/>
          <w:sz w:val="24"/>
          <w:szCs w:val="24"/>
          <w:shd w:val="clear" w:color="auto" w:fill="FCFCFC"/>
          <w:lang w:val="en-US"/>
        </w:rPr>
        <w:t>-free ‘Superior seedless’ table grap</w:t>
      </w:r>
      <w:r w:rsidR="008564CE" w:rsidRPr="005605D5">
        <w:rPr>
          <w:b w:val="0"/>
          <w:spacing w:val="2"/>
          <w:sz w:val="24"/>
          <w:szCs w:val="24"/>
          <w:shd w:val="clear" w:color="auto" w:fill="FCFCFC"/>
          <w:lang w:val="en-US"/>
        </w:rPr>
        <w:t xml:space="preserve">es. </w:t>
      </w:r>
      <w:r w:rsidR="0028563B" w:rsidRPr="005605D5">
        <w:rPr>
          <w:b w:val="0"/>
          <w:bCs w:val="0"/>
          <w:sz w:val="24"/>
          <w:szCs w:val="24"/>
          <w:lang w:val="en-US"/>
        </w:rPr>
        <w:t>Postharvest Biology and Technology</w:t>
      </w:r>
      <w:r w:rsidR="00BA3BCF">
        <w:rPr>
          <w:b w:val="0"/>
          <w:spacing w:val="2"/>
          <w:sz w:val="24"/>
          <w:szCs w:val="24"/>
          <w:shd w:val="clear" w:color="auto" w:fill="FCFCFC"/>
          <w:lang w:val="en-US"/>
        </w:rPr>
        <w:t xml:space="preserve">. </w:t>
      </w:r>
      <w:r w:rsidR="008564CE" w:rsidRPr="005605D5">
        <w:rPr>
          <w:b w:val="0"/>
          <w:spacing w:val="2"/>
          <w:sz w:val="24"/>
          <w:szCs w:val="24"/>
          <w:shd w:val="clear" w:color="auto" w:fill="FCFCFC"/>
          <w:lang w:val="en-US"/>
        </w:rPr>
        <w:t xml:space="preserve">39, </w:t>
      </w:r>
      <w:r w:rsidRPr="005605D5">
        <w:rPr>
          <w:b w:val="0"/>
          <w:spacing w:val="2"/>
          <w:sz w:val="24"/>
          <w:szCs w:val="24"/>
          <w:shd w:val="clear" w:color="auto" w:fill="FCFCFC"/>
          <w:lang w:val="en-US"/>
        </w:rPr>
        <w:t>146–154</w:t>
      </w:r>
      <w:r w:rsidR="00CE7AEB" w:rsidRPr="005605D5">
        <w:rPr>
          <w:b w:val="0"/>
          <w:spacing w:val="2"/>
          <w:sz w:val="24"/>
          <w:szCs w:val="24"/>
          <w:shd w:val="clear" w:color="auto" w:fill="FCFCFC"/>
          <w:lang w:val="en-US"/>
        </w:rPr>
        <w:t>.</w:t>
      </w:r>
      <w:r w:rsidR="0038030F" w:rsidRPr="005605D5">
        <w:rPr>
          <w:b w:val="0"/>
          <w:bCs w:val="0"/>
          <w:sz w:val="24"/>
          <w:szCs w:val="24"/>
          <w:shd w:val="clear" w:color="auto" w:fill="FFFFFF"/>
          <w:lang w:val="en-US"/>
        </w:rPr>
        <w:t xml:space="preserve"> </w:t>
      </w:r>
    </w:p>
    <w:p w:rsidR="005605D5" w:rsidRPr="005605D5" w:rsidRDefault="005605D5" w:rsidP="005605D5">
      <w:pPr>
        <w:pStyle w:val="Nagwek1"/>
        <w:shd w:val="clear" w:color="auto" w:fill="FFFFFF"/>
        <w:spacing w:before="0" w:beforeAutospacing="0" w:after="0" w:afterAutospacing="0" w:line="480" w:lineRule="auto"/>
        <w:jc w:val="both"/>
        <w:textAlignment w:val="baseline"/>
        <w:rPr>
          <w:b w:val="0"/>
          <w:bCs w:val="0"/>
          <w:sz w:val="24"/>
          <w:szCs w:val="24"/>
          <w:lang w:val="en-US"/>
        </w:rPr>
      </w:pPr>
    </w:p>
    <w:p w:rsidR="00856A94" w:rsidRPr="005605D5" w:rsidRDefault="00856A94" w:rsidP="005605D5">
      <w:pPr>
        <w:pStyle w:val="Nagwek3"/>
        <w:shd w:val="clear" w:color="auto" w:fill="FFFFFF"/>
        <w:spacing w:before="0" w:line="480" w:lineRule="auto"/>
        <w:jc w:val="both"/>
        <w:rPr>
          <w:rFonts w:ascii="Times New Roman" w:hAnsi="Times New Roman" w:cs="Times New Roman"/>
          <w:b w:val="0"/>
          <w:color w:val="auto"/>
          <w:sz w:val="24"/>
          <w:szCs w:val="24"/>
          <w:shd w:val="clear" w:color="auto" w:fill="FFFFFF"/>
          <w:lang w:val="en-US"/>
        </w:rPr>
      </w:pPr>
      <w:r w:rsidRPr="005605D5">
        <w:rPr>
          <w:rStyle w:val="author"/>
          <w:rFonts w:ascii="Times New Roman" w:hAnsi="Times New Roman" w:cs="Times New Roman"/>
          <w:b w:val="0"/>
          <w:color w:val="auto"/>
          <w:sz w:val="24"/>
          <w:szCs w:val="24"/>
          <w:bdr w:val="none" w:sz="0" w:space="0" w:color="auto" w:frame="1"/>
          <w:shd w:val="clear" w:color="auto" w:fill="FFFFFF"/>
          <w:lang w:val="en-US"/>
        </w:rPr>
        <w:t>Arts</w:t>
      </w:r>
      <w:r w:rsidR="008564CE" w:rsidRPr="005605D5">
        <w:rPr>
          <w:rStyle w:val="author"/>
          <w:rFonts w:ascii="Times New Roman" w:hAnsi="Times New Roman" w:cs="Times New Roman"/>
          <w:b w:val="0"/>
          <w:color w:val="auto"/>
          <w:sz w:val="24"/>
          <w:szCs w:val="24"/>
          <w:bdr w:val="none" w:sz="0" w:space="0" w:color="auto" w:frame="1"/>
          <w:shd w:val="clear" w:color="auto" w:fill="FFFFFF"/>
          <w:lang w:val="en-US"/>
        </w:rPr>
        <w:t>,</w:t>
      </w:r>
      <w:r w:rsidRPr="005605D5">
        <w:rPr>
          <w:rStyle w:val="author"/>
          <w:rFonts w:ascii="Times New Roman" w:hAnsi="Times New Roman" w:cs="Times New Roman"/>
          <w:b w:val="0"/>
          <w:color w:val="auto"/>
          <w:sz w:val="24"/>
          <w:szCs w:val="24"/>
          <w:bdr w:val="none" w:sz="0" w:space="0" w:color="auto" w:frame="1"/>
          <w:shd w:val="clear" w:color="auto" w:fill="FFFFFF"/>
          <w:lang w:val="en-US"/>
        </w:rPr>
        <w:t xml:space="preserve"> I</w:t>
      </w:r>
      <w:r w:rsidR="008564CE" w:rsidRPr="005605D5">
        <w:rPr>
          <w:rStyle w:val="author"/>
          <w:rFonts w:ascii="Times New Roman" w:hAnsi="Times New Roman" w:cs="Times New Roman"/>
          <w:b w:val="0"/>
          <w:color w:val="auto"/>
          <w:sz w:val="24"/>
          <w:szCs w:val="24"/>
          <w:bdr w:val="none" w:sz="0" w:space="0" w:color="auto" w:frame="1"/>
          <w:shd w:val="clear" w:color="auto" w:fill="FFFFFF"/>
          <w:lang w:val="en-US"/>
        </w:rPr>
        <w:t>.</w:t>
      </w:r>
      <w:r w:rsidRPr="005605D5">
        <w:rPr>
          <w:rStyle w:val="apple-converted-space"/>
          <w:rFonts w:ascii="Times New Roman" w:hAnsi="Times New Roman" w:cs="Times New Roman"/>
          <w:b w:val="0"/>
          <w:color w:val="auto"/>
          <w:sz w:val="24"/>
          <w:szCs w:val="24"/>
          <w:shd w:val="clear" w:color="auto" w:fill="FFFFFF"/>
          <w:lang w:val="en-US"/>
        </w:rPr>
        <w:t> </w:t>
      </w:r>
      <w:r w:rsidR="008564CE" w:rsidRPr="005605D5">
        <w:rPr>
          <w:rStyle w:val="apple-converted-space"/>
          <w:rFonts w:ascii="Times New Roman" w:hAnsi="Times New Roman" w:cs="Times New Roman"/>
          <w:b w:val="0"/>
          <w:color w:val="auto"/>
          <w:sz w:val="24"/>
          <w:szCs w:val="24"/>
          <w:shd w:val="clear" w:color="auto" w:fill="FFFFFF"/>
          <w:lang w:val="en-US"/>
        </w:rPr>
        <w:t xml:space="preserve">&amp; </w:t>
      </w:r>
      <w:proofErr w:type="spellStart"/>
      <w:r w:rsidRPr="005605D5">
        <w:rPr>
          <w:rStyle w:val="author"/>
          <w:rFonts w:ascii="Times New Roman" w:hAnsi="Times New Roman" w:cs="Times New Roman"/>
          <w:b w:val="0"/>
          <w:color w:val="auto"/>
          <w:sz w:val="24"/>
          <w:szCs w:val="24"/>
          <w:bdr w:val="none" w:sz="0" w:space="0" w:color="auto" w:frame="1"/>
          <w:shd w:val="clear" w:color="auto" w:fill="FFFFFF"/>
          <w:lang w:val="en-US"/>
        </w:rPr>
        <w:t>Hollman</w:t>
      </w:r>
      <w:proofErr w:type="spellEnd"/>
      <w:r w:rsidR="008564CE" w:rsidRPr="005605D5">
        <w:rPr>
          <w:rStyle w:val="author"/>
          <w:rFonts w:ascii="Times New Roman" w:hAnsi="Times New Roman" w:cs="Times New Roman"/>
          <w:b w:val="0"/>
          <w:color w:val="auto"/>
          <w:sz w:val="24"/>
          <w:szCs w:val="24"/>
          <w:bdr w:val="none" w:sz="0" w:space="0" w:color="auto" w:frame="1"/>
          <w:shd w:val="clear" w:color="auto" w:fill="FFFFFF"/>
          <w:lang w:val="en-US"/>
        </w:rPr>
        <w:t>,</w:t>
      </w:r>
      <w:r w:rsidRPr="005605D5">
        <w:rPr>
          <w:rStyle w:val="author"/>
          <w:rFonts w:ascii="Times New Roman" w:hAnsi="Times New Roman" w:cs="Times New Roman"/>
          <w:b w:val="0"/>
          <w:color w:val="auto"/>
          <w:sz w:val="24"/>
          <w:szCs w:val="24"/>
          <w:bdr w:val="none" w:sz="0" w:space="0" w:color="auto" w:frame="1"/>
          <w:shd w:val="clear" w:color="auto" w:fill="FFFFFF"/>
          <w:lang w:val="en-US"/>
        </w:rPr>
        <w:t xml:space="preserve"> P</w:t>
      </w:r>
      <w:r w:rsidRPr="005605D5">
        <w:rPr>
          <w:rFonts w:ascii="Times New Roman" w:hAnsi="Times New Roman" w:cs="Times New Roman"/>
          <w:b w:val="0"/>
          <w:color w:val="auto"/>
          <w:sz w:val="24"/>
          <w:szCs w:val="24"/>
          <w:shd w:val="clear" w:color="auto" w:fill="FFFFFF"/>
          <w:lang w:val="en-US"/>
        </w:rPr>
        <w:t>.</w:t>
      </w:r>
      <w:r w:rsidR="005605D5" w:rsidRPr="005605D5">
        <w:rPr>
          <w:rStyle w:val="apple-converted-space"/>
          <w:rFonts w:ascii="Times New Roman" w:hAnsi="Times New Roman" w:cs="Times New Roman"/>
          <w:b w:val="0"/>
          <w:color w:val="auto"/>
          <w:sz w:val="24"/>
          <w:szCs w:val="24"/>
          <w:shd w:val="clear" w:color="auto" w:fill="FFFFFF"/>
          <w:lang w:val="en-US"/>
        </w:rPr>
        <w:t xml:space="preserve">, </w:t>
      </w:r>
      <w:r w:rsidRPr="005605D5">
        <w:rPr>
          <w:rStyle w:val="pubyear"/>
          <w:rFonts w:ascii="Times New Roman" w:hAnsi="Times New Roman" w:cs="Times New Roman"/>
          <w:b w:val="0"/>
          <w:color w:val="auto"/>
          <w:sz w:val="24"/>
          <w:szCs w:val="24"/>
          <w:bdr w:val="none" w:sz="0" w:space="0" w:color="auto" w:frame="1"/>
          <w:shd w:val="clear" w:color="auto" w:fill="FFFFFF"/>
          <w:lang w:val="en-US"/>
        </w:rPr>
        <w:t>2005</w:t>
      </w:r>
      <w:r w:rsidRPr="005605D5">
        <w:rPr>
          <w:rFonts w:ascii="Times New Roman" w:hAnsi="Times New Roman" w:cs="Times New Roman"/>
          <w:b w:val="0"/>
          <w:color w:val="auto"/>
          <w:sz w:val="24"/>
          <w:szCs w:val="24"/>
          <w:shd w:val="clear" w:color="auto" w:fill="FFFFFF"/>
          <w:lang w:val="en-US"/>
        </w:rPr>
        <w:t>.</w:t>
      </w:r>
      <w:r w:rsidRPr="005605D5">
        <w:rPr>
          <w:rStyle w:val="apple-converted-space"/>
          <w:rFonts w:ascii="Times New Roman" w:hAnsi="Times New Roman" w:cs="Times New Roman"/>
          <w:b w:val="0"/>
          <w:color w:val="auto"/>
          <w:sz w:val="24"/>
          <w:szCs w:val="24"/>
          <w:shd w:val="clear" w:color="auto" w:fill="FFFFFF"/>
          <w:lang w:val="en-US"/>
        </w:rPr>
        <w:t> </w:t>
      </w:r>
      <w:r w:rsidRPr="005605D5">
        <w:rPr>
          <w:rStyle w:val="articletitle"/>
          <w:rFonts w:ascii="Times New Roman" w:hAnsi="Times New Roman" w:cs="Times New Roman"/>
          <w:b w:val="0"/>
          <w:color w:val="auto"/>
          <w:sz w:val="24"/>
          <w:szCs w:val="24"/>
          <w:bdr w:val="none" w:sz="0" w:space="0" w:color="auto" w:frame="1"/>
          <w:shd w:val="clear" w:color="auto" w:fill="FFFFFF"/>
          <w:lang w:val="en-US"/>
        </w:rPr>
        <w:t>Polyphenols and disease risk in epidemiologic studies</w:t>
      </w:r>
      <w:r w:rsidRPr="005605D5">
        <w:rPr>
          <w:rFonts w:ascii="Times New Roman" w:hAnsi="Times New Roman" w:cs="Times New Roman"/>
          <w:b w:val="0"/>
          <w:color w:val="auto"/>
          <w:sz w:val="24"/>
          <w:szCs w:val="24"/>
          <w:shd w:val="clear" w:color="auto" w:fill="FFFFFF"/>
          <w:lang w:val="en-US"/>
        </w:rPr>
        <w:t>.</w:t>
      </w:r>
      <w:r w:rsidRPr="005605D5">
        <w:rPr>
          <w:rStyle w:val="apple-converted-space"/>
          <w:rFonts w:ascii="Times New Roman" w:hAnsi="Times New Roman" w:cs="Times New Roman"/>
          <w:b w:val="0"/>
          <w:color w:val="auto"/>
          <w:sz w:val="24"/>
          <w:szCs w:val="24"/>
          <w:shd w:val="clear" w:color="auto" w:fill="FFFFFF"/>
          <w:lang w:val="en-US"/>
        </w:rPr>
        <w:t> </w:t>
      </w:r>
      <w:r w:rsidR="00E218AC" w:rsidRPr="005605D5">
        <w:rPr>
          <w:rFonts w:ascii="Times New Roman" w:hAnsi="Times New Roman" w:cs="Times New Roman"/>
          <w:b w:val="0"/>
          <w:bCs w:val="0"/>
          <w:color w:val="auto"/>
          <w:sz w:val="24"/>
          <w:szCs w:val="24"/>
          <w:lang w:val="en-US"/>
        </w:rPr>
        <w:t>The American Journal of Clinical Nutrition</w:t>
      </w:r>
      <w:r w:rsidR="00BA3BCF">
        <w:rPr>
          <w:rStyle w:val="vol"/>
          <w:rFonts w:ascii="Times New Roman" w:hAnsi="Times New Roman" w:cs="Times New Roman"/>
          <w:b w:val="0"/>
          <w:color w:val="auto"/>
          <w:sz w:val="24"/>
          <w:szCs w:val="24"/>
          <w:bdr w:val="none" w:sz="0" w:space="0" w:color="auto" w:frame="1"/>
          <w:shd w:val="clear" w:color="auto" w:fill="FFFFFF"/>
          <w:lang w:val="en-US"/>
        </w:rPr>
        <w:t>.</w:t>
      </w:r>
      <w:r w:rsidR="00E218AC" w:rsidRPr="005605D5">
        <w:rPr>
          <w:rStyle w:val="vol"/>
          <w:rFonts w:ascii="Times New Roman" w:hAnsi="Times New Roman" w:cs="Times New Roman"/>
          <w:b w:val="0"/>
          <w:color w:val="auto"/>
          <w:sz w:val="24"/>
          <w:szCs w:val="24"/>
          <w:bdr w:val="none" w:sz="0" w:space="0" w:color="auto" w:frame="1"/>
          <w:shd w:val="clear" w:color="auto" w:fill="FFFFFF"/>
          <w:lang w:val="en-US"/>
        </w:rPr>
        <w:t xml:space="preserve"> </w:t>
      </w:r>
      <w:r w:rsidRPr="005605D5">
        <w:rPr>
          <w:rStyle w:val="vol"/>
          <w:rFonts w:ascii="Times New Roman" w:hAnsi="Times New Roman" w:cs="Times New Roman"/>
          <w:b w:val="0"/>
          <w:color w:val="auto"/>
          <w:sz w:val="24"/>
          <w:szCs w:val="24"/>
          <w:bdr w:val="none" w:sz="0" w:space="0" w:color="auto" w:frame="1"/>
          <w:shd w:val="clear" w:color="auto" w:fill="FFFFFF"/>
          <w:lang w:val="en-US"/>
        </w:rPr>
        <w:t>81</w:t>
      </w:r>
      <w:r w:rsidR="008564CE" w:rsidRPr="005605D5">
        <w:rPr>
          <w:rFonts w:ascii="Times New Roman" w:hAnsi="Times New Roman" w:cs="Times New Roman"/>
          <w:b w:val="0"/>
          <w:color w:val="auto"/>
          <w:sz w:val="24"/>
          <w:szCs w:val="24"/>
          <w:shd w:val="clear" w:color="auto" w:fill="FFFFFF"/>
          <w:lang w:val="en-US"/>
        </w:rPr>
        <w:t xml:space="preserve">, </w:t>
      </w:r>
      <w:r w:rsidRPr="005605D5">
        <w:rPr>
          <w:rStyle w:val="pagefirst"/>
          <w:rFonts w:ascii="Times New Roman" w:hAnsi="Times New Roman" w:cs="Times New Roman"/>
          <w:b w:val="0"/>
          <w:color w:val="auto"/>
          <w:sz w:val="24"/>
          <w:szCs w:val="24"/>
          <w:bdr w:val="none" w:sz="0" w:space="0" w:color="auto" w:frame="1"/>
          <w:shd w:val="clear" w:color="auto" w:fill="FFFFFF"/>
          <w:lang w:val="en-US"/>
        </w:rPr>
        <w:t>317S</w:t>
      </w:r>
      <w:r w:rsidRPr="005605D5">
        <w:rPr>
          <w:rFonts w:ascii="Times New Roman" w:hAnsi="Times New Roman" w:cs="Times New Roman"/>
          <w:b w:val="0"/>
          <w:color w:val="auto"/>
          <w:sz w:val="24"/>
          <w:szCs w:val="24"/>
          <w:shd w:val="clear" w:color="auto" w:fill="FFFFFF"/>
          <w:lang w:val="en-US"/>
        </w:rPr>
        <w:t>–</w:t>
      </w:r>
      <w:r w:rsidR="008564CE" w:rsidRPr="005605D5">
        <w:rPr>
          <w:rFonts w:ascii="Times New Roman" w:hAnsi="Times New Roman" w:cs="Times New Roman"/>
          <w:b w:val="0"/>
          <w:color w:val="auto"/>
          <w:sz w:val="24"/>
          <w:szCs w:val="24"/>
          <w:shd w:val="clear" w:color="auto" w:fill="FFFFFF"/>
          <w:lang w:val="en-US"/>
        </w:rPr>
        <w:t>3</w:t>
      </w:r>
      <w:r w:rsidRPr="005605D5">
        <w:rPr>
          <w:rStyle w:val="pagelast"/>
          <w:rFonts w:ascii="Times New Roman" w:hAnsi="Times New Roman" w:cs="Times New Roman"/>
          <w:b w:val="0"/>
          <w:color w:val="auto"/>
          <w:sz w:val="24"/>
          <w:szCs w:val="24"/>
          <w:bdr w:val="none" w:sz="0" w:space="0" w:color="auto" w:frame="1"/>
          <w:shd w:val="clear" w:color="auto" w:fill="FFFFFF"/>
          <w:lang w:val="en-US"/>
        </w:rPr>
        <w:t>25S</w:t>
      </w:r>
      <w:r w:rsidRPr="005605D5">
        <w:rPr>
          <w:rFonts w:ascii="Times New Roman" w:hAnsi="Times New Roman" w:cs="Times New Roman"/>
          <w:b w:val="0"/>
          <w:color w:val="auto"/>
          <w:sz w:val="24"/>
          <w:szCs w:val="24"/>
          <w:shd w:val="clear" w:color="auto" w:fill="FFFFFF"/>
          <w:lang w:val="en-US"/>
        </w:rPr>
        <w:t>.</w:t>
      </w:r>
    </w:p>
    <w:p w:rsidR="005605D5" w:rsidRPr="005605D5" w:rsidRDefault="005605D5" w:rsidP="005605D5">
      <w:pPr>
        <w:spacing w:line="480" w:lineRule="auto"/>
        <w:rPr>
          <w:lang w:val="en-US"/>
        </w:rPr>
      </w:pPr>
    </w:p>
    <w:p w:rsidR="00F77EB0" w:rsidRPr="005605D5" w:rsidRDefault="00FD2E5F" w:rsidP="005605D5">
      <w:pPr>
        <w:spacing w:after="0" w:line="480" w:lineRule="auto"/>
        <w:ind w:right="143"/>
        <w:jc w:val="both"/>
        <w:rPr>
          <w:rFonts w:ascii="Times New Roman" w:hAnsi="Times New Roman" w:cs="Times New Roman"/>
          <w:sz w:val="24"/>
          <w:szCs w:val="24"/>
          <w:shd w:val="clear" w:color="auto" w:fill="FFFFFF"/>
          <w:lang w:val="en-US"/>
        </w:rPr>
      </w:pPr>
      <w:proofErr w:type="spellStart"/>
      <w:r w:rsidRPr="005605D5">
        <w:rPr>
          <w:rFonts w:ascii="Times New Roman" w:hAnsi="Times New Roman" w:cs="Times New Roman"/>
          <w:sz w:val="24"/>
          <w:szCs w:val="24"/>
          <w:lang w:val="en-US"/>
        </w:rPr>
        <w:t>Awad</w:t>
      </w:r>
      <w:proofErr w:type="spellEnd"/>
      <w:r w:rsidR="008564CE"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 xml:space="preserve"> M</w:t>
      </w:r>
      <w:r w:rsidR="00AA73D1" w:rsidRPr="005605D5">
        <w:rPr>
          <w:rFonts w:ascii="Times New Roman" w:hAnsi="Times New Roman" w:cs="Times New Roman"/>
          <w:sz w:val="24"/>
          <w:szCs w:val="24"/>
          <w:lang w:val="en-US"/>
        </w:rPr>
        <w:t>.</w:t>
      </w:r>
      <w:r w:rsidR="008564CE" w:rsidRPr="005605D5">
        <w:rPr>
          <w:rFonts w:ascii="Times New Roman" w:hAnsi="Times New Roman" w:cs="Times New Roman"/>
          <w:sz w:val="24"/>
          <w:szCs w:val="24"/>
          <w:lang w:val="en-US"/>
        </w:rPr>
        <w:t xml:space="preserve"> </w:t>
      </w:r>
      <w:r w:rsidR="00F77EB0" w:rsidRPr="005605D5">
        <w:rPr>
          <w:rFonts w:ascii="Times New Roman" w:hAnsi="Times New Roman" w:cs="Times New Roman"/>
          <w:sz w:val="24"/>
          <w:szCs w:val="24"/>
          <w:lang w:val="en-US"/>
        </w:rPr>
        <w:t>A</w:t>
      </w:r>
      <w:r w:rsidR="008564CE" w:rsidRPr="005605D5">
        <w:rPr>
          <w:rFonts w:ascii="Times New Roman" w:hAnsi="Times New Roman" w:cs="Times New Roman"/>
          <w:sz w:val="24"/>
          <w:szCs w:val="24"/>
          <w:lang w:val="en-US"/>
        </w:rPr>
        <w:t>. &amp;</w:t>
      </w:r>
      <w:r w:rsidR="00CE7AEB" w:rsidRPr="005605D5">
        <w:rPr>
          <w:rFonts w:ascii="Times New Roman" w:hAnsi="Times New Roman" w:cs="Times New Roman"/>
          <w:sz w:val="24"/>
          <w:szCs w:val="24"/>
          <w:lang w:val="en-US"/>
        </w:rPr>
        <w:t xml:space="preserve"> </w:t>
      </w:r>
      <w:r w:rsidR="002B75EA" w:rsidRPr="005605D5">
        <w:rPr>
          <w:rFonts w:ascii="Times New Roman" w:hAnsi="Times New Roman" w:cs="Times New Roman"/>
          <w:sz w:val="24"/>
          <w:szCs w:val="24"/>
          <w:lang w:val="en-US"/>
        </w:rPr>
        <w:t>Al-</w:t>
      </w:r>
      <w:proofErr w:type="spellStart"/>
      <w:r w:rsidR="002B75EA" w:rsidRPr="005605D5">
        <w:rPr>
          <w:rFonts w:ascii="Times New Roman" w:hAnsi="Times New Roman" w:cs="Times New Roman"/>
          <w:sz w:val="24"/>
          <w:szCs w:val="24"/>
          <w:lang w:val="en-US"/>
        </w:rPr>
        <w:t>Qurashi</w:t>
      </w:r>
      <w:proofErr w:type="spellEnd"/>
      <w:r w:rsidR="008564CE"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 xml:space="preserve"> A</w:t>
      </w:r>
      <w:r w:rsidR="00AA73D1" w:rsidRPr="005605D5">
        <w:rPr>
          <w:rFonts w:ascii="Times New Roman" w:hAnsi="Times New Roman" w:cs="Times New Roman"/>
          <w:sz w:val="24"/>
          <w:szCs w:val="24"/>
          <w:lang w:val="en-US"/>
        </w:rPr>
        <w:t>.</w:t>
      </w:r>
      <w:r w:rsidR="008564CE" w:rsidRPr="005605D5">
        <w:rPr>
          <w:rFonts w:ascii="Times New Roman" w:hAnsi="Times New Roman" w:cs="Times New Roman"/>
          <w:sz w:val="24"/>
          <w:szCs w:val="24"/>
          <w:lang w:val="en-US"/>
        </w:rPr>
        <w:t xml:space="preserve"> </w:t>
      </w:r>
      <w:r w:rsidR="005605D5" w:rsidRPr="005605D5">
        <w:rPr>
          <w:rFonts w:ascii="Times New Roman" w:hAnsi="Times New Roman" w:cs="Times New Roman"/>
          <w:sz w:val="24"/>
          <w:szCs w:val="24"/>
          <w:lang w:val="en-US"/>
        </w:rPr>
        <w:t xml:space="preserve">D., </w:t>
      </w:r>
      <w:r w:rsidR="00F77EB0" w:rsidRPr="005605D5">
        <w:rPr>
          <w:rFonts w:ascii="Times New Roman" w:hAnsi="Times New Roman" w:cs="Times New Roman"/>
          <w:sz w:val="24"/>
          <w:szCs w:val="24"/>
          <w:lang w:val="en-US"/>
        </w:rPr>
        <w:t>2012. Gibberellic acid spray and bunch bagging increase bunch weight and improve fruit quality of ‘</w:t>
      </w:r>
      <w:proofErr w:type="spellStart"/>
      <w:r w:rsidR="00F77EB0" w:rsidRPr="005605D5">
        <w:rPr>
          <w:rFonts w:ascii="Times New Roman" w:hAnsi="Times New Roman" w:cs="Times New Roman"/>
          <w:sz w:val="24"/>
          <w:szCs w:val="24"/>
          <w:lang w:val="en-US"/>
        </w:rPr>
        <w:t>Barhee</w:t>
      </w:r>
      <w:proofErr w:type="spellEnd"/>
      <w:r w:rsidR="00F77EB0" w:rsidRPr="005605D5">
        <w:rPr>
          <w:rFonts w:ascii="Times New Roman" w:hAnsi="Times New Roman" w:cs="Times New Roman"/>
          <w:sz w:val="24"/>
          <w:szCs w:val="24"/>
          <w:lang w:val="en-US"/>
        </w:rPr>
        <w:t xml:space="preserve">’ date palm cultivar under hot arid conditions. </w:t>
      </w:r>
      <w:proofErr w:type="spellStart"/>
      <w:r w:rsidR="00CE7AEB" w:rsidRPr="005605D5">
        <w:rPr>
          <w:rFonts w:ascii="Times New Roman" w:hAnsi="Times New Roman" w:cs="Times New Roman"/>
          <w:sz w:val="24"/>
          <w:szCs w:val="24"/>
          <w:lang w:val="en-US"/>
        </w:rPr>
        <w:t>Scientia</w:t>
      </w:r>
      <w:proofErr w:type="spellEnd"/>
      <w:r w:rsidR="00CE7AEB" w:rsidRPr="005605D5">
        <w:rPr>
          <w:rFonts w:ascii="Times New Roman" w:hAnsi="Times New Roman" w:cs="Times New Roman"/>
          <w:sz w:val="24"/>
          <w:szCs w:val="24"/>
          <w:lang w:val="en-US"/>
        </w:rPr>
        <w:t xml:space="preserve"> </w:t>
      </w:r>
      <w:proofErr w:type="spellStart"/>
      <w:r w:rsidR="00CE7AEB" w:rsidRPr="005605D5">
        <w:rPr>
          <w:rFonts w:ascii="Times New Roman" w:hAnsi="Times New Roman" w:cs="Times New Roman"/>
          <w:sz w:val="24"/>
          <w:szCs w:val="24"/>
          <w:lang w:val="en-US"/>
        </w:rPr>
        <w:t>Horticulturae</w:t>
      </w:r>
      <w:proofErr w:type="spellEnd"/>
      <w:r w:rsidR="00BA3BCF">
        <w:rPr>
          <w:rFonts w:ascii="Times New Roman" w:hAnsi="Times New Roman" w:cs="Times New Roman"/>
          <w:sz w:val="24"/>
          <w:szCs w:val="24"/>
          <w:lang w:val="en-US"/>
        </w:rPr>
        <w:t>.</w:t>
      </w:r>
      <w:r w:rsidR="008564CE" w:rsidRPr="005605D5">
        <w:rPr>
          <w:rFonts w:ascii="Times New Roman" w:hAnsi="Times New Roman" w:cs="Times New Roman"/>
          <w:sz w:val="24"/>
          <w:szCs w:val="24"/>
          <w:lang w:val="en-US"/>
        </w:rPr>
        <w:t xml:space="preserve"> 138,</w:t>
      </w:r>
      <w:r w:rsidR="00CE7AEB" w:rsidRPr="005605D5">
        <w:rPr>
          <w:rFonts w:ascii="Times New Roman" w:hAnsi="Times New Roman" w:cs="Times New Roman"/>
          <w:sz w:val="24"/>
          <w:szCs w:val="24"/>
          <w:lang w:val="en-US"/>
        </w:rPr>
        <w:t xml:space="preserve"> </w:t>
      </w:r>
      <w:r w:rsidR="00F77EB0" w:rsidRPr="005605D5">
        <w:rPr>
          <w:rFonts w:ascii="Times New Roman" w:hAnsi="Times New Roman" w:cs="Times New Roman"/>
          <w:sz w:val="24"/>
          <w:szCs w:val="24"/>
          <w:lang w:val="en-US"/>
        </w:rPr>
        <w:t>96–100.</w:t>
      </w:r>
      <w:r w:rsidR="002F5F34" w:rsidRPr="005605D5">
        <w:rPr>
          <w:rFonts w:ascii="Times New Roman" w:hAnsi="Times New Roman" w:cs="Times New Roman"/>
          <w:sz w:val="24"/>
          <w:szCs w:val="24"/>
          <w:lang w:val="en-US"/>
        </w:rPr>
        <w:t xml:space="preserve"> </w:t>
      </w:r>
    </w:p>
    <w:p w:rsidR="005605D5" w:rsidRPr="005605D5" w:rsidRDefault="005605D5" w:rsidP="005605D5">
      <w:pPr>
        <w:spacing w:after="0" w:line="480" w:lineRule="auto"/>
        <w:ind w:right="143"/>
        <w:jc w:val="both"/>
        <w:rPr>
          <w:rFonts w:ascii="Times New Roman" w:hAnsi="Times New Roman" w:cs="Times New Roman"/>
          <w:sz w:val="24"/>
          <w:szCs w:val="24"/>
          <w:shd w:val="clear" w:color="auto" w:fill="FFFFFF"/>
          <w:lang w:val="en-US"/>
        </w:rPr>
      </w:pPr>
    </w:p>
    <w:p w:rsidR="00084EE5" w:rsidRPr="005605D5" w:rsidRDefault="00084EE5" w:rsidP="005605D5">
      <w:pPr>
        <w:shd w:val="clear" w:color="auto" w:fill="FFFFFF"/>
        <w:spacing w:after="0" w:line="480" w:lineRule="auto"/>
        <w:jc w:val="both"/>
        <w:rPr>
          <w:rFonts w:ascii="Times New Roman" w:hAnsi="Times New Roman" w:cs="Times New Roman"/>
          <w:sz w:val="24"/>
          <w:szCs w:val="24"/>
          <w:lang w:val="en-US"/>
        </w:rPr>
      </w:pPr>
      <w:proofErr w:type="spellStart"/>
      <w:r w:rsidRPr="005605D5">
        <w:rPr>
          <w:rFonts w:ascii="Times New Roman" w:hAnsi="Times New Roman" w:cs="Times New Roman"/>
          <w:sz w:val="24"/>
          <w:szCs w:val="24"/>
          <w:lang w:val="en-US"/>
        </w:rPr>
        <w:t>C</w:t>
      </w:r>
      <w:r w:rsidR="005605D5" w:rsidRPr="005605D5">
        <w:rPr>
          <w:rFonts w:ascii="Times New Roman" w:hAnsi="Times New Roman" w:cs="Times New Roman"/>
          <w:sz w:val="24"/>
          <w:szCs w:val="24"/>
          <w:lang w:val="en-US"/>
        </w:rPr>
        <w:t>ai</w:t>
      </w:r>
      <w:proofErr w:type="spellEnd"/>
      <w:r w:rsidR="005605D5" w:rsidRPr="005605D5">
        <w:rPr>
          <w:rFonts w:ascii="Times New Roman" w:hAnsi="Times New Roman" w:cs="Times New Roman"/>
          <w:sz w:val="24"/>
          <w:szCs w:val="24"/>
          <w:lang w:val="en-US"/>
        </w:rPr>
        <w:t xml:space="preserve">, Y. Z., Sun, M. &amp; </w:t>
      </w:r>
      <w:proofErr w:type="spellStart"/>
      <w:r w:rsidR="005605D5" w:rsidRPr="005605D5">
        <w:rPr>
          <w:rFonts w:ascii="Times New Roman" w:hAnsi="Times New Roman" w:cs="Times New Roman"/>
          <w:sz w:val="24"/>
          <w:szCs w:val="24"/>
          <w:lang w:val="en-US"/>
        </w:rPr>
        <w:t>Corke</w:t>
      </w:r>
      <w:proofErr w:type="spellEnd"/>
      <w:r w:rsidR="005605D5" w:rsidRPr="005605D5">
        <w:rPr>
          <w:rFonts w:ascii="Times New Roman" w:hAnsi="Times New Roman" w:cs="Times New Roman"/>
          <w:sz w:val="24"/>
          <w:szCs w:val="24"/>
          <w:lang w:val="en-US"/>
        </w:rPr>
        <w:t>, H., 2003</w:t>
      </w:r>
      <w:r w:rsidRPr="005605D5">
        <w:rPr>
          <w:rFonts w:ascii="Times New Roman" w:hAnsi="Times New Roman" w:cs="Times New Roman"/>
          <w:sz w:val="24"/>
          <w:szCs w:val="24"/>
          <w:lang w:val="en-US"/>
        </w:rPr>
        <w:t xml:space="preserve">. Antioxidant activity of </w:t>
      </w:r>
      <w:proofErr w:type="spellStart"/>
      <w:r w:rsidRPr="005605D5">
        <w:rPr>
          <w:rFonts w:ascii="Times New Roman" w:hAnsi="Times New Roman" w:cs="Times New Roman"/>
          <w:sz w:val="24"/>
          <w:szCs w:val="24"/>
          <w:lang w:val="en-US"/>
        </w:rPr>
        <w:t>betalains</w:t>
      </w:r>
      <w:proofErr w:type="spellEnd"/>
      <w:r w:rsidRPr="005605D5">
        <w:rPr>
          <w:rFonts w:ascii="Times New Roman" w:hAnsi="Times New Roman" w:cs="Times New Roman"/>
          <w:sz w:val="24"/>
          <w:szCs w:val="24"/>
          <w:lang w:val="en-US"/>
        </w:rPr>
        <w:t xml:space="preserve"> from plants of the </w:t>
      </w:r>
      <w:proofErr w:type="spellStart"/>
      <w:r w:rsidRPr="005605D5">
        <w:rPr>
          <w:rFonts w:ascii="Times New Roman" w:hAnsi="Times New Roman" w:cs="Times New Roman"/>
          <w:sz w:val="24"/>
          <w:szCs w:val="24"/>
          <w:lang w:val="en-US"/>
        </w:rPr>
        <w:t>amaranthaceae</w:t>
      </w:r>
      <w:proofErr w:type="spellEnd"/>
      <w:r w:rsidRPr="005605D5">
        <w:rPr>
          <w:rFonts w:ascii="Times New Roman" w:hAnsi="Times New Roman" w:cs="Times New Roman"/>
          <w:sz w:val="24"/>
          <w:szCs w:val="24"/>
          <w:lang w:val="en-US"/>
        </w:rPr>
        <w:t xml:space="preserve">. </w:t>
      </w:r>
      <w:r w:rsidRPr="005605D5">
        <w:rPr>
          <w:rStyle w:val="fn"/>
          <w:rFonts w:ascii="Times New Roman" w:hAnsi="Times New Roman" w:cs="Times New Roman"/>
          <w:bCs/>
          <w:iCs/>
          <w:sz w:val="24"/>
          <w:szCs w:val="24"/>
          <w:shd w:val="clear" w:color="auto" w:fill="F8F9FA"/>
          <w:lang w:val="en-US"/>
        </w:rPr>
        <w:t>Journal of Agricultural and Food Chemistry</w:t>
      </w:r>
      <w:r w:rsidR="00BA3BCF">
        <w:rPr>
          <w:rStyle w:val="fn"/>
          <w:rFonts w:ascii="Times New Roman" w:hAnsi="Times New Roman" w:cs="Times New Roman"/>
          <w:bCs/>
          <w:iCs/>
          <w:sz w:val="24"/>
          <w:szCs w:val="24"/>
          <w:shd w:val="clear" w:color="auto" w:fill="F8F9FA"/>
          <w:lang w:val="en-US"/>
        </w:rPr>
        <w:t>.</w:t>
      </w:r>
      <w:r w:rsidRPr="005605D5">
        <w:rPr>
          <w:rStyle w:val="apple-converted-space"/>
          <w:rFonts w:ascii="Times New Roman" w:hAnsi="Times New Roman" w:cs="Times New Roman"/>
          <w:bCs/>
          <w:sz w:val="24"/>
          <w:szCs w:val="24"/>
          <w:shd w:val="clear" w:color="auto" w:fill="F8F9FA"/>
          <w:lang w:val="en-US"/>
        </w:rPr>
        <w:t> </w:t>
      </w:r>
      <w:r w:rsidRPr="005605D5">
        <w:rPr>
          <w:rStyle w:val="z3988"/>
          <w:rFonts w:ascii="Times New Roman" w:hAnsi="Times New Roman" w:cs="Times New Roman"/>
          <w:bCs/>
          <w:sz w:val="24"/>
          <w:szCs w:val="24"/>
          <w:shd w:val="clear" w:color="auto" w:fill="F8F9FA"/>
          <w:lang w:val="en-US"/>
        </w:rPr>
        <w:t> </w:t>
      </w:r>
      <w:r w:rsidRPr="005605D5">
        <w:rPr>
          <w:rFonts w:ascii="Times New Roman" w:hAnsi="Times New Roman" w:cs="Times New Roman"/>
          <w:sz w:val="24"/>
          <w:szCs w:val="24"/>
          <w:lang w:val="en-US"/>
        </w:rPr>
        <w:t xml:space="preserve">51(8), 2288-94. </w:t>
      </w:r>
    </w:p>
    <w:p w:rsidR="005605D5" w:rsidRPr="005605D5" w:rsidRDefault="005605D5" w:rsidP="005605D5">
      <w:pPr>
        <w:shd w:val="clear" w:color="auto" w:fill="FFFFFF"/>
        <w:spacing w:after="0" w:line="480" w:lineRule="auto"/>
        <w:jc w:val="both"/>
        <w:rPr>
          <w:rFonts w:ascii="Times New Roman" w:hAnsi="Times New Roman" w:cs="Times New Roman"/>
          <w:sz w:val="24"/>
          <w:szCs w:val="24"/>
          <w:lang w:val="en-US"/>
        </w:rPr>
      </w:pPr>
    </w:p>
    <w:p w:rsidR="00033A4C" w:rsidRPr="005605D5" w:rsidRDefault="00033A4C" w:rsidP="005605D5">
      <w:pPr>
        <w:shd w:val="clear" w:color="auto" w:fill="FFFFFF"/>
        <w:spacing w:after="0" w:line="480" w:lineRule="auto"/>
        <w:jc w:val="both"/>
        <w:rPr>
          <w:rFonts w:ascii="Times New Roman" w:hAnsi="Times New Roman" w:cs="Times New Roman"/>
          <w:sz w:val="24"/>
          <w:szCs w:val="24"/>
          <w:lang w:val="en-US"/>
        </w:rPr>
      </w:pPr>
      <w:proofErr w:type="spellStart"/>
      <w:r w:rsidRPr="005605D5">
        <w:rPr>
          <w:rStyle w:val="author"/>
          <w:rFonts w:ascii="Times New Roman" w:hAnsi="Times New Roman" w:cs="Times New Roman"/>
          <w:sz w:val="24"/>
          <w:szCs w:val="24"/>
          <w:bdr w:val="none" w:sz="0" w:space="0" w:color="auto" w:frame="1"/>
          <w:shd w:val="clear" w:color="auto" w:fill="FFFFFF"/>
          <w:lang w:val="en-US"/>
        </w:rPr>
        <w:t>Crozier</w:t>
      </w:r>
      <w:proofErr w:type="spellEnd"/>
      <w:r w:rsidR="008564CE" w:rsidRPr="005605D5">
        <w:rPr>
          <w:rStyle w:val="author"/>
          <w:rFonts w:ascii="Times New Roman" w:hAnsi="Times New Roman" w:cs="Times New Roman"/>
          <w:sz w:val="24"/>
          <w:szCs w:val="24"/>
          <w:bdr w:val="none" w:sz="0" w:space="0" w:color="auto" w:frame="1"/>
          <w:shd w:val="clear" w:color="auto" w:fill="FFFFFF"/>
          <w:lang w:val="en-US"/>
        </w:rPr>
        <w:t>,</w:t>
      </w:r>
      <w:r w:rsidRPr="005605D5">
        <w:rPr>
          <w:rStyle w:val="author"/>
          <w:rFonts w:ascii="Times New Roman" w:hAnsi="Times New Roman" w:cs="Times New Roman"/>
          <w:sz w:val="24"/>
          <w:szCs w:val="24"/>
          <w:bdr w:val="none" w:sz="0" w:space="0" w:color="auto" w:frame="1"/>
          <w:shd w:val="clear" w:color="auto" w:fill="FFFFFF"/>
          <w:lang w:val="en-US"/>
        </w:rPr>
        <w:t xml:space="preserve"> A</w:t>
      </w:r>
      <w:r w:rsidR="008564CE" w:rsidRPr="005605D5">
        <w:rPr>
          <w:rStyle w:val="author"/>
          <w:rFonts w:ascii="Times New Roman" w:hAnsi="Times New Roman" w:cs="Times New Roman"/>
          <w:sz w:val="24"/>
          <w:szCs w:val="24"/>
          <w:bdr w:val="none" w:sz="0" w:space="0" w:color="auto" w:frame="1"/>
          <w:shd w:val="clear" w:color="auto" w:fill="FFFFFF"/>
          <w:lang w:val="en-US"/>
        </w:rPr>
        <w:t>.</w:t>
      </w:r>
      <w:r w:rsidR="002B75EA" w:rsidRPr="005605D5">
        <w:rPr>
          <w:rFonts w:ascii="Times New Roman" w:hAnsi="Times New Roman" w:cs="Times New Roman"/>
          <w:sz w:val="24"/>
          <w:szCs w:val="24"/>
          <w:shd w:val="clear" w:color="auto" w:fill="FFFFFF"/>
          <w:lang w:val="en-US"/>
        </w:rPr>
        <w:t>,</w:t>
      </w:r>
      <w:r w:rsidRPr="005605D5">
        <w:rPr>
          <w:rStyle w:val="apple-converted-space"/>
          <w:rFonts w:ascii="Times New Roman" w:hAnsi="Times New Roman" w:cs="Times New Roman"/>
          <w:sz w:val="24"/>
          <w:szCs w:val="24"/>
          <w:shd w:val="clear" w:color="auto" w:fill="FFFFFF"/>
          <w:lang w:val="en-US"/>
        </w:rPr>
        <w:t> </w:t>
      </w:r>
      <w:r w:rsidRPr="005605D5">
        <w:rPr>
          <w:rStyle w:val="author"/>
          <w:rFonts w:ascii="Times New Roman" w:hAnsi="Times New Roman" w:cs="Times New Roman"/>
          <w:sz w:val="24"/>
          <w:szCs w:val="24"/>
          <w:bdr w:val="none" w:sz="0" w:space="0" w:color="auto" w:frame="1"/>
          <w:shd w:val="clear" w:color="auto" w:fill="FFFFFF"/>
          <w:lang w:val="en-US"/>
        </w:rPr>
        <w:t>Del Rio</w:t>
      </w:r>
      <w:r w:rsidR="008564CE" w:rsidRPr="005605D5">
        <w:rPr>
          <w:rStyle w:val="author"/>
          <w:rFonts w:ascii="Times New Roman" w:hAnsi="Times New Roman" w:cs="Times New Roman"/>
          <w:sz w:val="24"/>
          <w:szCs w:val="24"/>
          <w:bdr w:val="none" w:sz="0" w:space="0" w:color="auto" w:frame="1"/>
          <w:shd w:val="clear" w:color="auto" w:fill="FFFFFF"/>
          <w:lang w:val="en-US"/>
        </w:rPr>
        <w:t>,</w:t>
      </w:r>
      <w:r w:rsidRPr="005605D5">
        <w:rPr>
          <w:rStyle w:val="author"/>
          <w:rFonts w:ascii="Times New Roman" w:hAnsi="Times New Roman" w:cs="Times New Roman"/>
          <w:sz w:val="24"/>
          <w:szCs w:val="24"/>
          <w:bdr w:val="none" w:sz="0" w:space="0" w:color="auto" w:frame="1"/>
          <w:shd w:val="clear" w:color="auto" w:fill="FFFFFF"/>
          <w:lang w:val="en-US"/>
        </w:rPr>
        <w:t xml:space="preserve"> D</w:t>
      </w:r>
      <w:r w:rsidR="008564CE" w:rsidRPr="005605D5">
        <w:rPr>
          <w:rStyle w:val="author"/>
          <w:rFonts w:ascii="Times New Roman" w:hAnsi="Times New Roman" w:cs="Times New Roman"/>
          <w:sz w:val="24"/>
          <w:szCs w:val="24"/>
          <w:bdr w:val="none" w:sz="0" w:space="0" w:color="auto" w:frame="1"/>
          <w:shd w:val="clear" w:color="auto" w:fill="FFFFFF"/>
          <w:lang w:val="en-US"/>
        </w:rPr>
        <w:t>.</w:t>
      </w:r>
      <w:r w:rsidR="002B75EA" w:rsidRPr="005605D5">
        <w:rPr>
          <w:rFonts w:ascii="Times New Roman" w:hAnsi="Times New Roman" w:cs="Times New Roman"/>
          <w:sz w:val="24"/>
          <w:szCs w:val="24"/>
          <w:shd w:val="clear" w:color="auto" w:fill="FFFFFF"/>
          <w:lang w:val="en-US"/>
        </w:rPr>
        <w:t xml:space="preserve"> </w:t>
      </w:r>
      <w:r w:rsidR="008564CE" w:rsidRPr="005605D5">
        <w:rPr>
          <w:rFonts w:ascii="Times New Roman" w:hAnsi="Times New Roman" w:cs="Times New Roman"/>
          <w:sz w:val="24"/>
          <w:szCs w:val="24"/>
          <w:shd w:val="clear" w:color="auto" w:fill="FFFFFF"/>
          <w:lang w:val="en-US"/>
        </w:rPr>
        <w:t xml:space="preserve">&amp; </w:t>
      </w:r>
      <w:r w:rsidRPr="005605D5">
        <w:rPr>
          <w:rStyle w:val="author"/>
          <w:rFonts w:ascii="Times New Roman" w:hAnsi="Times New Roman" w:cs="Times New Roman"/>
          <w:sz w:val="24"/>
          <w:szCs w:val="24"/>
          <w:bdr w:val="none" w:sz="0" w:space="0" w:color="auto" w:frame="1"/>
          <w:shd w:val="clear" w:color="auto" w:fill="FFFFFF"/>
          <w:lang w:val="en-US"/>
        </w:rPr>
        <w:t>Clifford</w:t>
      </w:r>
      <w:r w:rsidR="008564CE" w:rsidRPr="005605D5">
        <w:rPr>
          <w:rStyle w:val="author"/>
          <w:rFonts w:ascii="Times New Roman" w:hAnsi="Times New Roman" w:cs="Times New Roman"/>
          <w:sz w:val="24"/>
          <w:szCs w:val="24"/>
          <w:bdr w:val="none" w:sz="0" w:space="0" w:color="auto" w:frame="1"/>
          <w:shd w:val="clear" w:color="auto" w:fill="FFFFFF"/>
          <w:lang w:val="en-US"/>
        </w:rPr>
        <w:t>,</w:t>
      </w:r>
      <w:r w:rsidRPr="005605D5">
        <w:rPr>
          <w:rStyle w:val="author"/>
          <w:rFonts w:ascii="Times New Roman" w:hAnsi="Times New Roman" w:cs="Times New Roman"/>
          <w:sz w:val="24"/>
          <w:szCs w:val="24"/>
          <w:bdr w:val="none" w:sz="0" w:space="0" w:color="auto" w:frame="1"/>
          <w:shd w:val="clear" w:color="auto" w:fill="FFFFFF"/>
          <w:lang w:val="en-US"/>
        </w:rPr>
        <w:t xml:space="preserve"> M</w:t>
      </w:r>
      <w:r w:rsidR="00AA73D1" w:rsidRPr="005605D5">
        <w:rPr>
          <w:rStyle w:val="author"/>
          <w:rFonts w:ascii="Times New Roman" w:hAnsi="Times New Roman" w:cs="Times New Roman"/>
          <w:sz w:val="24"/>
          <w:szCs w:val="24"/>
          <w:bdr w:val="none" w:sz="0" w:space="0" w:color="auto" w:frame="1"/>
          <w:shd w:val="clear" w:color="auto" w:fill="FFFFFF"/>
          <w:lang w:val="en-US"/>
        </w:rPr>
        <w:t>.</w:t>
      </w:r>
      <w:r w:rsidR="000919D3" w:rsidRPr="005605D5">
        <w:rPr>
          <w:rStyle w:val="author"/>
          <w:rFonts w:ascii="Times New Roman" w:hAnsi="Times New Roman" w:cs="Times New Roman"/>
          <w:sz w:val="24"/>
          <w:szCs w:val="24"/>
          <w:bdr w:val="none" w:sz="0" w:space="0" w:color="auto" w:frame="1"/>
          <w:shd w:val="clear" w:color="auto" w:fill="FFFFFF"/>
          <w:lang w:val="en-US"/>
        </w:rPr>
        <w:t xml:space="preserve"> </w:t>
      </w:r>
      <w:r w:rsidRPr="005605D5">
        <w:rPr>
          <w:rStyle w:val="author"/>
          <w:rFonts w:ascii="Times New Roman" w:hAnsi="Times New Roman" w:cs="Times New Roman"/>
          <w:sz w:val="24"/>
          <w:szCs w:val="24"/>
          <w:bdr w:val="none" w:sz="0" w:space="0" w:color="auto" w:frame="1"/>
          <w:shd w:val="clear" w:color="auto" w:fill="FFFFFF"/>
          <w:lang w:val="en-US"/>
        </w:rPr>
        <w:t>N</w:t>
      </w:r>
      <w:r w:rsidRPr="005605D5">
        <w:rPr>
          <w:rFonts w:ascii="Times New Roman" w:hAnsi="Times New Roman" w:cs="Times New Roman"/>
          <w:sz w:val="24"/>
          <w:szCs w:val="24"/>
          <w:shd w:val="clear" w:color="auto" w:fill="FFFFFF"/>
          <w:lang w:val="en-US"/>
        </w:rPr>
        <w:t>.</w:t>
      </w:r>
      <w:r w:rsidR="005605D5" w:rsidRPr="005605D5">
        <w:rPr>
          <w:rStyle w:val="apple-converted-space"/>
          <w:rFonts w:ascii="Times New Roman" w:hAnsi="Times New Roman" w:cs="Times New Roman"/>
          <w:sz w:val="24"/>
          <w:szCs w:val="24"/>
          <w:shd w:val="clear" w:color="auto" w:fill="FFFFFF"/>
          <w:lang w:val="en-US"/>
        </w:rPr>
        <w:t xml:space="preserve">, </w:t>
      </w:r>
      <w:r w:rsidRPr="005605D5">
        <w:rPr>
          <w:rStyle w:val="pubyear"/>
          <w:rFonts w:ascii="Times New Roman" w:hAnsi="Times New Roman" w:cs="Times New Roman"/>
          <w:sz w:val="24"/>
          <w:szCs w:val="24"/>
          <w:bdr w:val="none" w:sz="0" w:space="0" w:color="auto" w:frame="1"/>
          <w:shd w:val="clear" w:color="auto" w:fill="FFFFFF"/>
          <w:lang w:val="en-US"/>
        </w:rPr>
        <w:t>2010</w:t>
      </w:r>
      <w:r w:rsidRPr="005605D5">
        <w:rPr>
          <w:rFonts w:ascii="Times New Roman" w:hAnsi="Times New Roman" w:cs="Times New Roman"/>
          <w:sz w:val="24"/>
          <w:szCs w:val="24"/>
          <w:shd w:val="clear" w:color="auto" w:fill="FFFFFF"/>
          <w:lang w:val="en-US"/>
        </w:rPr>
        <w:t>.</w:t>
      </w:r>
      <w:r w:rsidRPr="005605D5">
        <w:rPr>
          <w:rStyle w:val="apple-converted-space"/>
          <w:rFonts w:ascii="Times New Roman" w:hAnsi="Times New Roman" w:cs="Times New Roman"/>
          <w:sz w:val="24"/>
          <w:szCs w:val="24"/>
          <w:shd w:val="clear" w:color="auto" w:fill="FFFFFF"/>
          <w:lang w:val="en-US"/>
        </w:rPr>
        <w:t> </w:t>
      </w:r>
      <w:r w:rsidRPr="005605D5">
        <w:rPr>
          <w:rStyle w:val="articletitle"/>
          <w:rFonts w:ascii="Times New Roman" w:hAnsi="Times New Roman" w:cs="Times New Roman"/>
          <w:sz w:val="24"/>
          <w:szCs w:val="24"/>
          <w:bdr w:val="none" w:sz="0" w:space="0" w:color="auto" w:frame="1"/>
          <w:shd w:val="clear" w:color="auto" w:fill="FFFFFF"/>
          <w:lang w:val="en-US"/>
        </w:rPr>
        <w:t>Bioavailability of dietary flavonoids and phenolic compounds</w:t>
      </w:r>
      <w:r w:rsidRPr="005605D5">
        <w:rPr>
          <w:rFonts w:ascii="Times New Roman" w:hAnsi="Times New Roman" w:cs="Times New Roman"/>
          <w:sz w:val="24"/>
          <w:szCs w:val="24"/>
          <w:shd w:val="clear" w:color="auto" w:fill="FFFFFF"/>
          <w:lang w:val="en-US"/>
        </w:rPr>
        <w:t>.</w:t>
      </w:r>
      <w:r w:rsidR="00B75B71" w:rsidRPr="005605D5">
        <w:rPr>
          <w:rFonts w:ascii="Times New Roman" w:hAnsi="Times New Roman" w:cs="Times New Roman"/>
          <w:sz w:val="24"/>
          <w:szCs w:val="24"/>
          <w:shd w:val="clear" w:color="auto" w:fill="FFFFFF"/>
          <w:lang w:val="en-US"/>
        </w:rPr>
        <w:t xml:space="preserve"> </w:t>
      </w:r>
      <w:r w:rsidR="00E218AC" w:rsidRPr="005605D5">
        <w:rPr>
          <w:rFonts w:ascii="Times New Roman" w:hAnsi="Times New Roman" w:cs="Times New Roman"/>
          <w:bCs/>
          <w:sz w:val="24"/>
          <w:szCs w:val="24"/>
          <w:shd w:val="clear" w:color="auto" w:fill="F8F9FA"/>
          <w:lang w:val="en-US"/>
        </w:rPr>
        <w:t>Molecular Aspects of Medicine</w:t>
      </w:r>
      <w:r w:rsidR="00BA3BCF">
        <w:rPr>
          <w:rFonts w:ascii="Times New Roman" w:hAnsi="Times New Roman" w:cs="Times New Roman"/>
          <w:bCs/>
          <w:sz w:val="24"/>
          <w:szCs w:val="24"/>
          <w:shd w:val="clear" w:color="auto" w:fill="F8F9FA"/>
          <w:lang w:val="en-US"/>
        </w:rPr>
        <w:t>.</w:t>
      </w:r>
      <w:r w:rsidR="00E218AC" w:rsidRPr="005605D5">
        <w:rPr>
          <w:rStyle w:val="vol"/>
          <w:rFonts w:ascii="Times New Roman" w:hAnsi="Times New Roman" w:cs="Times New Roman"/>
          <w:bCs/>
          <w:sz w:val="24"/>
          <w:szCs w:val="24"/>
          <w:bdr w:val="none" w:sz="0" w:space="0" w:color="auto" w:frame="1"/>
          <w:shd w:val="clear" w:color="auto" w:fill="FFFFFF"/>
          <w:lang w:val="en-US"/>
        </w:rPr>
        <w:t xml:space="preserve"> </w:t>
      </w:r>
      <w:r w:rsidRPr="005605D5">
        <w:rPr>
          <w:rStyle w:val="vol"/>
          <w:rFonts w:ascii="Times New Roman" w:hAnsi="Times New Roman" w:cs="Times New Roman"/>
          <w:bCs/>
          <w:sz w:val="24"/>
          <w:szCs w:val="24"/>
          <w:bdr w:val="none" w:sz="0" w:space="0" w:color="auto" w:frame="1"/>
          <w:shd w:val="clear" w:color="auto" w:fill="FFFFFF"/>
          <w:lang w:val="en-US"/>
        </w:rPr>
        <w:t>31</w:t>
      </w:r>
      <w:r w:rsidR="0028563B" w:rsidRPr="005605D5">
        <w:rPr>
          <w:rFonts w:ascii="Times New Roman" w:hAnsi="Times New Roman" w:cs="Times New Roman"/>
          <w:sz w:val="24"/>
          <w:szCs w:val="24"/>
          <w:shd w:val="clear" w:color="auto" w:fill="FFFFFF"/>
          <w:lang w:val="en-US"/>
        </w:rPr>
        <w:t xml:space="preserve">, </w:t>
      </w:r>
      <w:r w:rsidRPr="005605D5">
        <w:rPr>
          <w:rStyle w:val="pagefirst"/>
          <w:rFonts w:ascii="Times New Roman" w:hAnsi="Times New Roman" w:cs="Times New Roman"/>
          <w:sz w:val="24"/>
          <w:szCs w:val="24"/>
          <w:bdr w:val="none" w:sz="0" w:space="0" w:color="auto" w:frame="1"/>
          <w:shd w:val="clear" w:color="auto" w:fill="FFFFFF"/>
          <w:lang w:val="en-US"/>
        </w:rPr>
        <w:t>446</w:t>
      </w:r>
      <w:r w:rsidRPr="005605D5">
        <w:rPr>
          <w:rFonts w:ascii="Times New Roman" w:hAnsi="Times New Roman" w:cs="Times New Roman"/>
          <w:sz w:val="24"/>
          <w:szCs w:val="24"/>
          <w:shd w:val="clear" w:color="auto" w:fill="FFFFFF"/>
          <w:lang w:val="en-US"/>
        </w:rPr>
        <w:t>–</w:t>
      </w:r>
      <w:r w:rsidRPr="005605D5">
        <w:rPr>
          <w:rStyle w:val="pagelast"/>
          <w:rFonts w:ascii="Times New Roman" w:hAnsi="Times New Roman" w:cs="Times New Roman"/>
          <w:sz w:val="24"/>
          <w:szCs w:val="24"/>
          <w:bdr w:val="none" w:sz="0" w:space="0" w:color="auto" w:frame="1"/>
          <w:shd w:val="clear" w:color="auto" w:fill="FFFFFF"/>
          <w:lang w:val="en-US"/>
        </w:rPr>
        <w:t>67</w:t>
      </w:r>
      <w:r w:rsidRPr="005605D5">
        <w:rPr>
          <w:rFonts w:ascii="Times New Roman" w:hAnsi="Times New Roman" w:cs="Times New Roman"/>
          <w:sz w:val="24"/>
          <w:szCs w:val="24"/>
          <w:shd w:val="clear" w:color="auto" w:fill="FFFFFF"/>
          <w:lang w:val="en-US"/>
        </w:rPr>
        <w:t>.</w:t>
      </w:r>
      <w:r w:rsidR="0038030F" w:rsidRPr="005605D5">
        <w:rPr>
          <w:rFonts w:ascii="Times New Roman" w:hAnsi="Times New Roman" w:cs="Times New Roman"/>
          <w:sz w:val="24"/>
          <w:szCs w:val="24"/>
          <w:shd w:val="clear" w:color="auto" w:fill="FFFFFF"/>
          <w:lang w:val="en-US"/>
        </w:rPr>
        <w:t xml:space="preserve"> </w:t>
      </w:r>
    </w:p>
    <w:p w:rsidR="005605D5" w:rsidRPr="005605D5" w:rsidRDefault="005605D5" w:rsidP="005605D5">
      <w:pPr>
        <w:shd w:val="clear" w:color="auto" w:fill="FFFFFF"/>
        <w:spacing w:after="0" w:line="480" w:lineRule="auto"/>
        <w:jc w:val="both"/>
        <w:rPr>
          <w:rFonts w:ascii="Times New Roman" w:hAnsi="Times New Roman" w:cs="Times New Roman"/>
          <w:sz w:val="24"/>
          <w:szCs w:val="24"/>
          <w:lang w:val="en-US"/>
        </w:rPr>
      </w:pPr>
    </w:p>
    <w:p w:rsidR="001B6137" w:rsidRPr="005605D5" w:rsidRDefault="001B6137" w:rsidP="005605D5">
      <w:pPr>
        <w:pStyle w:val="Standard"/>
        <w:autoSpaceDE w:val="0"/>
        <w:spacing w:line="480" w:lineRule="auto"/>
        <w:ind w:right="143"/>
        <w:jc w:val="both"/>
        <w:rPr>
          <w:rFonts w:cs="Times New Roman"/>
          <w:lang w:val="en-US"/>
        </w:rPr>
      </w:pPr>
      <w:proofErr w:type="spellStart"/>
      <w:r w:rsidRPr="005605D5">
        <w:rPr>
          <w:rFonts w:eastAsia="TimesNewRoman" w:cs="Times New Roman"/>
          <w:lang w:val="en-US"/>
        </w:rPr>
        <w:t>D</w:t>
      </w:r>
      <w:r w:rsidR="00CE7AEB" w:rsidRPr="005605D5">
        <w:rPr>
          <w:rFonts w:eastAsia="TimesNewRoman" w:cs="Times New Roman"/>
          <w:lang w:val="en-US"/>
        </w:rPr>
        <w:t>imovska</w:t>
      </w:r>
      <w:proofErr w:type="spellEnd"/>
      <w:r w:rsidR="00693E3B" w:rsidRPr="005605D5">
        <w:rPr>
          <w:rFonts w:eastAsia="TimesNewRoman" w:cs="Times New Roman"/>
          <w:lang w:val="en-US"/>
        </w:rPr>
        <w:t>,</w:t>
      </w:r>
      <w:r w:rsidR="00CE7AEB" w:rsidRPr="005605D5">
        <w:rPr>
          <w:rFonts w:eastAsia="TimesNewRoman" w:cs="Times New Roman"/>
          <w:lang w:val="en-US"/>
        </w:rPr>
        <w:t xml:space="preserve"> V</w:t>
      </w:r>
      <w:r w:rsidR="00693E3B" w:rsidRPr="005605D5">
        <w:rPr>
          <w:rFonts w:eastAsia="TimesNewRoman" w:cs="Times New Roman"/>
          <w:lang w:val="en-US"/>
        </w:rPr>
        <w:t>.</w:t>
      </w:r>
      <w:r w:rsidR="002B75EA" w:rsidRPr="005605D5">
        <w:rPr>
          <w:rFonts w:eastAsia="TimesNewRoman" w:cs="Times New Roman"/>
          <w:lang w:val="en-US"/>
        </w:rPr>
        <w:t>,</w:t>
      </w:r>
      <w:r w:rsidRPr="005605D5">
        <w:rPr>
          <w:rFonts w:eastAsia="TimesNewRoman" w:cs="Times New Roman"/>
          <w:lang w:val="en-US"/>
        </w:rPr>
        <w:t xml:space="preserve"> </w:t>
      </w:r>
      <w:proofErr w:type="spellStart"/>
      <w:r w:rsidRPr="005605D5">
        <w:rPr>
          <w:rFonts w:eastAsia="TimesNewRoman" w:cs="Times New Roman"/>
          <w:lang w:val="en-US"/>
        </w:rPr>
        <w:t>P</w:t>
      </w:r>
      <w:r w:rsidR="002B75EA" w:rsidRPr="005605D5">
        <w:rPr>
          <w:rFonts w:eastAsia="TimesNewRoman" w:cs="Times New Roman"/>
          <w:lang w:val="en-US"/>
        </w:rPr>
        <w:t>etropulos</w:t>
      </w:r>
      <w:proofErr w:type="spellEnd"/>
      <w:r w:rsidR="00693E3B" w:rsidRPr="005605D5">
        <w:rPr>
          <w:rFonts w:eastAsia="TimesNewRoman" w:cs="Times New Roman"/>
          <w:lang w:val="en-US"/>
        </w:rPr>
        <w:t>,</w:t>
      </w:r>
      <w:r w:rsidR="002B75EA" w:rsidRPr="005605D5">
        <w:rPr>
          <w:rFonts w:eastAsia="TimesNewRoman" w:cs="Times New Roman"/>
          <w:lang w:val="en-US"/>
        </w:rPr>
        <w:t xml:space="preserve"> V</w:t>
      </w:r>
      <w:r w:rsidR="00693E3B" w:rsidRPr="005605D5">
        <w:rPr>
          <w:rFonts w:eastAsia="TimesNewRoman" w:cs="Times New Roman"/>
          <w:lang w:val="en-US"/>
        </w:rPr>
        <w:t xml:space="preserve">. </w:t>
      </w:r>
      <w:r w:rsidR="00CE7AEB" w:rsidRPr="005605D5">
        <w:rPr>
          <w:rFonts w:eastAsia="TimesNewRoman" w:cs="Times New Roman"/>
          <w:lang w:val="en-US"/>
        </w:rPr>
        <w:t>I</w:t>
      </w:r>
      <w:r w:rsidR="00693E3B" w:rsidRPr="005605D5">
        <w:rPr>
          <w:rFonts w:eastAsia="TimesNewRoman" w:cs="Times New Roman"/>
          <w:lang w:val="en-US"/>
        </w:rPr>
        <w:t>.</w:t>
      </w:r>
      <w:r w:rsidR="002B75EA" w:rsidRPr="005605D5">
        <w:rPr>
          <w:rFonts w:eastAsia="TimesNewRoman" w:cs="Times New Roman"/>
          <w:lang w:val="en-US"/>
        </w:rPr>
        <w:t>,</w:t>
      </w:r>
      <w:r w:rsidRPr="005605D5">
        <w:rPr>
          <w:rFonts w:eastAsia="TimesNewRoman" w:cs="Times New Roman"/>
          <w:lang w:val="en-US"/>
        </w:rPr>
        <w:t xml:space="preserve"> </w:t>
      </w:r>
      <w:proofErr w:type="spellStart"/>
      <w:r w:rsidRPr="005605D5">
        <w:rPr>
          <w:rFonts w:eastAsia="TimesNewRoman" w:cs="Times New Roman"/>
          <w:lang w:val="en-US"/>
        </w:rPr>
        <w:t>S</w:t>
      </w:r>
      <w:r w:rsidR="00CE7AEB" w:rsidRPr="005605D5">
        <w:rPr>
          <w:rFonts w:eastAsia="TimesNewRoman" w:cs="Times New Roman"/>
          <w:lang w:val="en-US"/>
        </w:rPr>
        <w:t>alamovska</w:t>
      </w:r>
      <w:proofErr w:type="spellEnd"/>
      <w:r w:rsidR="00693E3B" w:rsidRPr="005605D5">
        <w:rPr>
          <w:rFonts w:eastAsia="TimesNewRoman" w:cs="Times New Roman"/>
          <w:lang w:val="en-US"/>
        </w:rPr>
        <w:t>,</w:t>
      </w:r>
      <w:r w:rsidRPr="005605D5">
        <w:rPr>
          <w:rFonts w:eastAsia="TimesNewRoman" w:cs="Times New Roman"/>
          <w:lang w:val="en-US"/>
        </w:rPr>
        <w:t xml:space="preserve"> </w:t>
      </w:r>
      <w:r w:rsidRPr="005605D5">
        <w:rPr>
          <w:rFonts w:eastAsia="Calibri" w:cs="Times New Roman"/>
          <w:lang w:val="en-US"/>
        </w:rPr>
        <w:t xml:space="preserve"> </w:t>
      </w:r>
      <w:r w:rsidR="002B75EA" w:rsidRPr="005605D5">
        <w:rPr>
          <w:rFonts w:eastAsia="TimesNewRoman" w:cs="Times New Roman"/>
          <w:lang w:val="en-US"/>
        </w:rPr>
        <w:t>A</w:t>
      </w:r>
      <w:r w:rsidR="00693E3B" w:rsidRPr="005605D5">
        <w:rPr>
          <w:rFonts w:eastAsia="TimesNewRoman" w:cs="Times New Roman"/>
          <w:lang w:val="en-US"/>
        </w:rPr>
        <w:t>.</w:t>
      </w:r>
      <w:r w:rsidRPr="005605D5">
        <w:rPr>
          <w:rFonts w:eastAsia="TimesNewRoman" w:cs="Times New Roman"/>
          <w:lang w:val="en-US"/>
        </w:rPr>
        <w:t xml:space="preserve"> </w:t>
      </w:r>
      <w:r w:rsidR="00693E3B" w:rsidRPr="005605D5">
        <w:rPr>
          <w:rFonts w:eastAsia="TimesNewRoman" w:cs="Times New Roman"/>
          <w:lang w:val="en-US"/>
        </w:rPr>
        <w:t xml:space="preserve">&amp; </w:t>
      </w:r>
      <w:proofErr w:type="spellStart"/>
      <w:r w:rsidRPr="005605D5">
        <w:rPr>
          <w:rFonts w:eastAsia="TimesNewRoman" w:cs="Times New Roman"/>
          <w:lang w:val="en-US"/>
        </w:rPr>
        <w:t>I</w:t>
      </w:r>
      <w:r w:rsidR="00CE7AEB" w:rsidRPr="005605D5">
        <w:rPr>
          <w:rFonts w:eastAsia="TimesNewRoman" w:cs="Times New Roman"/>
          <w:lang w:val="en-US"/>
        </w:rPr>
        <w:t>lieva</w:t>
      </w:r>
      <w:proofErr w:type="spellEnd"/>
      <w:r w:rsidR="00693E3B" w:rsidRPr="005605D5">
        <w:rPr>
          <w:rFonts w:eastAsia="TimesNewRoman" w:cs="Times New Roman"/>
          <w:lang w:val="en-US"/>
        </w:rPr>
        <w:t>,</w:t>
      </w:r>
      <w:r w:rsidR="00CE7AEB" w:rsidRPr="005605D5">
        <w:rPr>
          <w:rFonts w:eastAsia="TimesNewRoman" w:cs="Times New Roman"/>
          <w:lang w:val="en-US"/>
        </w:rPr>
        <w:t xml:space="preserve"> </w:t>
      </w:r>
      <w:r w:rsidR="005605D5" w:rsidRPr="005605D5">
        <w:rPr>
          <w:rFonts w:eastAsia="TimesNewRoman" w:cs="Times New Roman"/>
          <w:lang w:val="en-US"/>
        </w:rPr>
        <w:t xml:space="preserve">F., </w:t>
      </w:r>
      <w:r w:rsidRPr="005605D5">
        <w:rPr>
          <w:rFonts w:eastAsia="TimesNewRoman" w:cs="Times New Roman"/>
          <w:lang w:val="en-US"/>
        </w:rPr>
        <w:t>2014. Flame Seedless grape</w:t>
      </w:r>
      <w:r w:rsidRPr="005605D5">
        <w:rPr>
          <w:rFonts w:eastAsia="Calibri" w:cs="Times New Roman"/>
          <w:lang w:val="en-US"/>
        </w:rPr>
        <w:t xml:space="preserve"> </w:t>
      </w:r>
      <w:r w:rsidR="008F2ABE" w:rsidRPr="005605D5">
        <w:rPr>
          <w:rFonts w:eastAsia="TimesNewRoman" w:cs="Times New Roman"/>
          <w:lang w:val="en-US"/>
        </w:rPr>
        <w:t xml:space="preserve">variety </w:t>
      </w:r>
      <w:r w:rsidRPr="005605D5">
        <w:rPr>
          <w:rFonts w:eastAsia="TimesNewRoman" w:cs="Times New Roman"/>
          <w:lang w:val="en-US"/>
        </w:rPr>
        <w:t>(</w:t>
      </w:r>
      <w:r w:rsidRPr="005605D5">
        <w:rPr>
          <w:rFonts w:eastAsia="TimesNewRoman,Italic" w:cs="Times New Roman"/>
          <w:iCs/>
          <w:lang w:val="en-US"/>
        </w:rPr>
        <w:t xml:space="preserve">Vitis </w:t>
      </w:r>
      <w:proofErr w:type="spellStart"/>
      <w:r w:rsidRPr="005605D5">
        <w:rPr>
          <w:rFonts w:eastAsia="TimesNewRoman,Italic" w:cs="Times New Roman"/>
          <w:iCs/>
          <w:lang w:val="en-US"/>
        </w:rPr>
        <w:t>vinifera</w:t>
      </w:r>
      <w:proofErr w:type="spellEnd"/>
      <w:r w:rsidRPr="005605D5">
        <w:rPr>
          <w:rFonts w:eastAsia="TimesNewRoman,Italic" w:cs="Times New Roman"/>
          <w:iCs/>
          <w:lang w:val="en-US"/>
        </w:rPr>
        <w:t xml:space="preserve"> </w:t>
      </w:r>
      <w:r w:rsidRPr="005605D5">
        <w:rPr>
          <w:rFonts w:eastAsia="TimesNewRoman" w:cs="Times New Roman"/>
          <w:lang w:val="en-US"/>
        </w:rPr>
        <w:t>L.) and different concentration of gibberellic acid (GA</w:t>
      </w:r>
      <w:r w:rsidRPr="005605D5">
        <w:rPr>
          <w:rFonts w:eastAsia="TimesNewRoman" w:cs="Times New Roman"/>
          <w:vertAlign w:val="subscript"/>
          <w:lang w:val="en-US"/>
        </w:rPr>
        <w:t>3</w:t>
      </w:r>
      <w:r w:rsidRPr="005605D5">
        <w:rPr>
          <w:rFonts w:eastAsia="TimesNewRoman" w:cs="Times New Roman"/>
          <w:lang w:val="en-US"/>
        </w:rPr>
        <w:t xml:space="preserve">). </w:t>
      </w:r>
      <w:r w:rsidR="00E218AC" w:rsidRPr="005605D5">
        <w:rPr>
          <w:rStyle w:val="Pogrubienie"/>
          <w:b w:val="0"/>
          <w:szCs w:val="27"/>
          <w:lang w:val="en-US"/>
        </w:rPr>
        <w:t xml:space="preserve">Bulgarian </w:t>
      </w:r>
      <w:r w:rsidR="00E218AC" w:rsidRPr="005605D5">
        <w:rPr>
          <w:rStyle w:val="Pogrubienie"/>
          <w:b w:val="0"/>
          <w:szCs w:val="27"/>
          <w:lang w:val="en-US"/>
        </w:rPr>
        <w:lastRenderedPageBreak/>
        <w:t>Journal of Agricultural Science</w:t>
      </w:r>
      <w:r w:rsidR="00BA3BCF">
        <w:rPr>
          <w:rFonts w:cs="Times New Roman"/>
          <w:lang w:val="en-US"/>
        </w:rPr>
        <w:t>.</w:t>
      </w:r>
      <w:r w:rsidR="008564CE" w:rsidRPr="005605D5">
        <w:rPr>
          <w:rFonts w:cs="Times New Roman"/>
          <w:lang w:val="en-US"/>
        </w:rPr>
        <w:t xml:space="preserve"> 20</w:t>
      </w:r>
      <w:r w:rsidR="00693E3B" w:rsidRPr="005605D5">
        <w:rPr>
          <w:rFonts w:cs="Times New Roman"/>
          <w:lang w:val="en-US"/>
        </w:rPr>
        <w:t xml:space="preserve">, </w:t>
      </w:r>
      <w:r w:rsidR="008564CE" w:rsidRPr="005605D5">
        <w:rPr>
          <w:rFonts w:cs="Times New Roman"/>
          <w:lang w:val="en-US"/>
        </w:rPr>
        <w:t>137-142</w:t>
      </w:r>
      <w:r w:rsidR="00693E3B" w:rsidRPr="005605D5">
        <w:rPr>
          <w:rFonts w:cs="Times New Roman"/>
          <w:lang w:val="en-US"/>
        </w:rPr>
        <w:t>.</w:t>
      </w:r>
    </w:p>
    <w:p w:rsidR="005605D5" w:rsidRPr="005605D5" w:rsidRDefault="005605D5" w:rsidP="005605D5">
      <w:pPr>
        <w:pStyle w:val="Standard"/>
        <w:autoSpaceDE w:val="0"/>
        <w:spacing w:line="480" w:lineRule="auto"/>
        <w:ind w:right="143"/>
        <w:jc w:val="both"/>
        <w:rPr>
          <w:rFonts w:eastAsia="TimesNewRoman" w:cs="Times New Roman"/>
          <w:lang w:val="en-US"/>
        </w:rPr>
      </w:pPr>
    </w:p>
    <w:p w:rsidR="00A211EB" w:rsidRPr="005605D5" w:rsidRDefault="00A211EB" w:rsidP="005605D5">
      <w:pPr>
        <w:shd w:val="clear" w:color="auto" w:fill="FFFFFF"/>
        <w:spacing w:after="0" w:line="480" w:lineRule="auto"/>
        <w:jc w:val="both"/>
        <w:rPr>
          <w:rFonts w:ascii="Times New Roman" w:hAnsi="Times New Roman" w:cs="Times New Roman"/>
          <w:sz w:val="24"/>
          <w:szCs w:val="24"/>
          <w:lang w:val="en-US"/>
        </w:rPr>
      </w:pPr>
      <w:proofErr w:type="spellStart"/>
      <w:r w:rsidRPr="005605D5">
        <w:rPr>
          <w:rFonts w:ascii="Times New Roman" w:hAnsi="Times New Roman" w:cs="Times New Roman"/>
          <w:sz w:val="24"/>
          <w:szCs w:val="24"/>
          <w:lang w:val="en-US"/>
        </w:rPr>
        <w:t>Dohadwala</w:t>
      </w:r>
      <w:proofErr w:type="spellEnd"/>
      <w:r w:rsidR="00693E3B"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M</w:t>
      </w:r>
      <w:r w:rsidR="00693E3B"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00693E3B" w:rsidRPr="005605D5">
        <w:rPr>
          <w:rFonts w:ascii="Times New Roman" w:hAnsi="Times New Roman" w:cs="Times New Roman"/>
          <w:sz w:val="24"/>
          <w:szCs w:val="24"/>
          <w:lang w:val="en-US"/>
        </w:rPr>
        <w:t xml:space="preserve">&amp; </w:t>
      </w:r>
      <w:r w:rsidRPr="005605D5">
        <w:rPr>
          <w:rFonts w:ascii="Times New Roman" w:hAnsi="Times New Roman" w:cs="Times New Roman"/>
          <w:sz w:val="24"/>
          <w:szCs w:val="24"/>
          <w:lang w:val="en-US"/>
        </w:rPr>
        <w:t>Vita</w:t>
      </w:r>
      <w:r w:rsidR="00693E3B"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J</w:t>
      </w:r>
      <w:r w:rsidR="00693E3B" w:rsidRPr="005605D5">
        <w:rPr>
          <w:rFonts w:ascii="Times New Roman" w:hAnsi="Times New Roman" w:cs="Times New Roman"/>
          <w:sz w:val="24"/>
          <w:szCs w:val="24"/>
          <w:lang w:val="en-US"/>
        </w:rPr>
        <w:t xml:space="preserve">., </w:t>
      </w:r>
      <w:r w:rsidR="005605D5" w:rsidRPr="005605D5">
        <w:rPr>
          <w:rFonts w:ascii="Times New Roman" w:hAnsi="Times New Roman" w:cs="Times New Roman"/>
          <w:sz w:val="24"/>
          <w:szCs w:val="24"/>
          <w:lang w:val="en-US"/>
        </w:rPr>
        <w:t xml:space="preserve">A., </w:t>
      </w:r>
      <w:r w:rsidRPr="005605D5">
        <w:rPr>
          <w:rFonts w:ascii="Times New Roman" w:hAnsi="Times New Roman" w:cs="Times New Roman"/>
          <w:sz w:val="24"/>
          <w:szCs w:val="24"/>
          <w:lang w:val="en-US"/>
        </w:rPr>
        <w:t xml:space="preserve">2009. Grapes and cardiovascular disease. </w:t>
      </w:r>
      <w:r w:rsidR="00BA3BCF">
        <w:rPr>
          <w:rStyle w:val="fn"/>
          <w:rFonts w:ascii="Times New Roman" w:hAnsi="Times New Roman" w:cs="Times New Roman"/>
          <w:bCs/>
          <w:iCs/>
          <w:sz w:val="24"/>
          <w:szCs w:val="24"/>
          <w:shd w:val="clear" w:color="auto" w:fill="F8F9FA"/>
          <w:lang w:val="en-US"/>
        </w:rPr>
        <w:t>Journal of Nutrition.</w:t>
      </w:r>
      <w:r w:rsidR="0028563B" w:rsidRPr="005605D5">
        <w:rPr>
          <w:rStyle w:val="fn"/>
          <w:rFonts w:ascii="Times New Roman" w:hAnsi="Times New Roman" w:cs="Times New Roman"/>
          <w:bCs/>
          <w:iCs/>
          <w:sz w:val="24"/>
          <w:szCs w:val="24"/>
          <w:shd w:val="clear" w:color="auto" w:fill="F8F9FA"/>
          <w:lang w:val="en-US"/>
        </w:rPr>
        <w:t xml:space="preserve"> </w:t>
      </w:r>
      <w:r w:rsidR="00693E3B" w:rsidRPr="005605D5">
        <w:rPr>
          <w:rFonts w:ascii="Times New Roman" w:hAnsi="Times New Roman" w:cs="Times New Roman"/>
          <w:sz w:val="24"/>
          <w:szCs w:val="24"/>
          <w:lang w:val="en-US"/>
        </w:rPr>
        <w:t xml:space="preserve">139,1788S– 93S. </w:t>
      </w:r>
    </w:p>
    <w:p w:rsidR="005605D5" w:rsidRPr="005605D5" w:rsidRDefault="005605D5" w:rsidP="005605D5">
      <w:pPr>
        <w:shd w:val="clear" w:color="auto" w:fill="FFFFFF"/>
        <w:spacing w:after="0" w:line="480" w:lineRule="auto"/>
        <w:jc w:val="both"/>
        <w:rPr>
          <w:rFonts w:ascii="Times New Roman" w:hAnsi="Times New Roman" w:cs="Times New Roman"/>
          <w:sz w:val="24"/>
          <w:szCs w:val="24"/>
          <w:lang w:val="en-US"/>
        </w:rPr>
      </w:pPr>
    </w:p>
    <w:p w:rsidR="00872E3B" w:rsidRPr="005605D5" w:rsidRDefault="00872E3B" w:rsidP="005605D5">
      <w:pPr>
        <w:spacing w:after="0" w:line="480" w:lineRule="auto"/>
        <w:ind w:right="143"/>
        <w:jc w:val="both"/>
        <w:rPr>
          <w:rStyle w:val="doi"/>
          <w:rFonts w:ascii="Times New Roman" w:hAnsi="Times New Roman" w:cs="Times New Roman"/>
          <w:sz w:val="24"/>
          <w:szCs w:val="24"/>
          <w:shd w:val="clear" w:color="auto" w:fill="FFFFFF"/>
          <w:lang w:val="en-US"/>
        </w:rPr>
      </w:pPr>
      <w:proofErr w:type="spellStart"/>
      <w:r w:rsidRPr="005605D5">
        <w:rPr>
          <w:rFonts w:ascii="Times New Roman" w:eastAsia="Times New Roman" w:hAnsi="Times New Roman" w:cs="Times New Roman"/>
          <w:sz w:val="24"/>
          <w:szCs w:val="24"/>
          <w:lang w:val="en-US" w:eastAsia="pl-PL"/>
        </w:rPr>
        <w:t>Doshi</w:t>
      </w:r>
      <w:proofErr w:type="spellEnd"/>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P</w:t>
      </w:r>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w:t>
      </w:r>
      <w:proofErr w:type="spellStart"/>
      <w:r w:rsidR="002B75EA" w:rsidRPr="005605D5">
        <w:rPr>
          <w:rFonts w:ascii="Times New Roman" w:eastAsia="Times New Roman" w:hAnsi="Times New Roman" w:cs="Times New Roman"/>
          <w:sz w:val="24"/>
          <w:szCs w:val="24"/>
          <w:lang w:val="en-US" w:eastAsia="pl-PL"/>
        </w:rPr>
        <w:t>Adsule</w:t>
      </w:r>
      <w:proofErr w:type="spellEnd"/>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P</w:t>
      </w:r>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w:t>
      </w:r>
      <w:r w:rsidRPr="005605D5">
        <w:rPr>
          <w:rFonts w:ascii="Times New Roman" w:eastAsia="Times New Roman" w:hAnsi="Times New Roman" w:cs="Times New Roman"/>
          <w:sz w:val="24"/>
          <w:szCs w:val="24"/>
          <w:lang w:val="en-US" w:eastAsia="pl-PL"/>
        </w:rPr>
        <w:t> </w:t>
      </w:r>
      <w:proofErr w:type="spellStart"/>
      <w:r w:rsidRPr="005605D5">
        <w:rPr>
          <w:rFonts w:ascii="Times New Roman" w:eastAsia="Times New Roman" w:hAnsi="Times New Roman" w:cs="Times New Roman"/>
          <w:sz w:val="24"/>
          <w:szCs w:val="24"/>
          <w:lang w:val="en-US" w:eastAsia="pl-PL"/>
        </w:rPr>
        <w:t>Banerjee</w:t>
      </w:r>
      <w:proofErr w:type="spellEnd"/>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K</w:t>
      </w:r>
      <w:r w:rsidR="002F5F34"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w:t>
      </w:r>
      <w:r w:rsidR="002F5F34" w:rsidRPr="005605D5">
        <w:rPr>
          <w:rFonts w:ascii="Times New Roman" w:eastAsia="Times New Roman" w:hAnsi="Times New Roman" w:cs="Times New Roman"/>
          <w:sz w:val="24"/>
          <w:szCs w:val="24"/>
          <w:lang w:val="en-US" w:eastAsia="pl-PL"/>
        </w:rPr>
        <w:t xml:space="preserve">&amp; </w:t>
      </w:r>
      <w:proofErr w:type="spellStart"/>
      <w:r w:rsidRPr="005605D5">
        <w:rPr>
          <w:rFonts w:ascii="Times New Roman" w:eastAsia="Times New Roman" w:hAnsi="Times New Roman" w:cs="Times New Roman"/>
          <w:sz w:val="24"/>
          <w:szCs w:val="24"/>
          <w:lang w:val="en-US" w:eastAsia="pl-PL"/>
        </w:rPr>
        <w:t>Oulkar</w:t>
      </w:r>
      <w:proofErr w:type="spellEnd"/>
      <w:r w:rsidR="002F5F34" w:rsidRPr="005605D5">
        <w:rPr>
          <w:rFonts w:ascii="Times New Roman" w:eastAsia="Times New Roman" w:hAnsi="Times New Roman" w:cs="Times New Roman"/>
          <w:sz w:val="24"/>
          <w:szCs w:val="24"/>
          <w:lang w:val="en-US" w:eastAsia="pl-PL"/>
        </w:rPr>
        <w:t>,</w:t>
      </w:r>
      <w:r w:rsidR="005605D5" w:rsidRPr="005605D5">
        <w:rPr>
          <w:rFonts w:ascii="Times New Roman" w:eastAsia="Times New Roman" w:hAnsi="Times New Roman" w:cs="Times New Roman"/>
          <w:sz w:val="24"/>
          <w:szCs w:val="24"/>
          <w:lang w:val="en-US" w:eastAsia="pl-PL"/>
        </w:rPr>
        <w:t xml:space="preserve"> D., </w:t>
      </w:r>
      <w:r w:rsidR="00CE7AEB" w:rsidRPr="005605D5">
        <w:rPr>
          <w:rFonts w:ascii="Times New Roman" w:eastAsia="Times New Roman" w:hAnsi="Times New Roman" w:cs="Times New Roman"/>
          <w:sz w:val="24"/>
          <w:szCs w:val="24"/>
          <w:lang w:val="en-US" w:eastAsia="pl-PL"/>
        </w:rPr>
        <w:t xml:space="preserve">2015. </w:t>
      </w:r>
      <w:r w:rsidRPr="005605D5">
        <w:rPr>
          <w:rFonts w:ascii="Times New Roman" w:eastAsia="Times New Roman" w:hAnsi="Times New Roman" w:cs="Times New Roman"/>
          <w:bCs/>
          <w:sz w:val="24"/>
          <w:szCs w:val="24"/>
          <w:lang w:val="en-US" w:eastAsia="pl-PL"/>
        </w:rPr>
        <w:t>Phenolic compounds, antioxidant activity and insulin tropic effect of extracts prepared from grape (</w:t>
      </w:r>
      <w:r w:rsidRPr="005605D5">
        <w:rPr>
          <w:rFonts w:ascii="Times New Roman" w:eastAsia="Times New Roman" w:hAnsi="Times New Roman" w:cs="Times New Roman"/>
          <w:bCs/>
          <w:iCs/>
          <w:sz w:val="24"/>
          <w:szCs w:val="24"/>
          <w:lang w:val="en-US" w:eastAsia="pl-PL"/>
        </w:rPr>
        <w:t xml:space="preserve">Vitis </w:t>
      </w:r>
      <w:proofErr w:type="spellStart"/>
      <w:r w:rsidRPr="005605D5">
        <w:rPr>
          <w:rFonts w:ascii="Times New Roman" w:eastAsia="Times New Roman" w:hAnsi="Times New Roman" w:cs="Times New Roman"/>
          <w:bCs/>
          <w:iCs/>
          <w:sz w:val="24"/>
          <w:szCs w:val="24"/>
          <w:lang w:val="en-US" w:eastAsia="pl-PL"/>
        </w:rPr>
        <w:t>vinifera</w:t>
      </w:r>
      <w:proofErr w:type="spellEnd"/>
      <w:r w:rsidRPr="005605D5">
        <w:rPr>
          <w:rFonts w:ascii="Times New Roman" w:eastAsia="Times New Roman" w:hAnsi="Times New Roman" w:cs="Times New Roman"/>
          <w:bCs/>
          <w:sz w:val="24"/>
          <w:szCs w:val="24"/>
          <w:lang w:val="en-US" w:eastAsia="pl-PL"/>
        </w:rPr>
        <w:t> L.) by products</w:t>
      </w:r>
      <w:r w:rsidRPr="005605D5">
        <w:rPr>
          <w:rFonts w:ascii="Times New Roman" w:eastAsia="Times New Roman" w:hAnsi="Times New Roman" w:cs="Times New Roman"/>
          <w:sz w:val="24"/>
          <w:szCs w:val="24"/>
          <w:lang w:val="en-US" w:eastAsia="pl-PL"/>
        </w:rPr>
        <w:t xml:space="preserve">. </w:t>
      </w:r>
      <w:r w:rsidR="0028563B" w:rsidRPr="005605D5">
        <w:rPr>
          <w:rStyle w:val="fn"/>
          <w:rFonts w:ascii="Times New Roman" w:hAnsi="Times New Roman" w:cs="Times New Roman"/>
          <w:bCs/>
          <w:iCs/>
          <w:sz w:val="24"/>
          <w:szCs w:val="24"/>
          <w:shd w:val="clear" w:color="auto" w:fill="F8F9FA"/>
          <w:lang w:val="en-US"/>
        </w:rPr>
        <w:t>Journal of Food Science and Technology</w:t>
      </w:r>
      <w:r w:rsidR="00BA3BCF">
        <w:rPr>
          <w:rStyle w:val="apple-converted-space"/>
          <w:rFonts w:ascii="Times New Roman" w:hAnsi="Times New Roman" w:cs="Times New Roman"/>
          <w:bCs/>
          <w:sz w:val="24"/>
          <w:szCs w:val="24"/>
          <w:shd w:val="clear" w:color="auto" w:fill="F8F9FA"/>
          <w:lang w:val="en-US"/>
        </w:rPr>
        <w:t>.</w:t>
      </w:r>
      <w:r w:rsidR="0028563B"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52</w:t>
      </w:r>
      <w:r w:rsidR="002F5F34"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181-190</w:t>
      </w:r>
      <w:r w:rsidR="002F5F34" w:rsidRPr="005605D5">
        <w:rPr>
          <w:rFonts w:ascii="Times New Roman" w:eastAsia="Times New Roman" w:hAnsi="Times New Roman" w:cs="Times New Roman"/>
          <w:sz w:val="24"/>
          <w:szCs w:val="24"/>
          <w:lang w:val="en-US" w:eastAsia="pl-PL"/>
        </w:rPr>
        <w:t xml:space="preserve">. </w:t>
      </w:r>
    </w:p>
    <w:p w:rsidR="00836521" w:rsidRPr="00596B71" w:rsidRDefault="00836521" w:rsidP="005605D5">
      <w:pPr>
        <w:spacing w:after="0" w:line="480" w:lineRule="auto"/>
        <w:ind w:right="143"/>
        <w:jc w:val="both"/>
        <w:rPr>
          <w:lang w:val="en-US"/>
        </w:rPr>
      </w:pPr>
    </w:p>
    <w:p w:rsidR="008A1119" w:rsidRPr="00836521" w:rsidRDefault="00856A94" w:rsidP="005605D5">
      <w:pPr>
        <w:spacing w:after="0" w:line="480" w:lineRule="auto"/>
        <w:ind w:right="143"/>
        <w:jc w:val="both"/>
        <w:rPr>
          <w:rFonts w:ascii="Times New Roman" w:hAnsi="Times New Roman" w:cs="Times New Roman"/>
          <w:sz w:val="24"/>
          <w:szCs w:val="24"/>
          <w:shd w:val="clear" w:color="auto" w:fill="FFFFFF"/>
          <w:lang w:val="en-US"/>
        </w:rPr>
      </w:pPr>
      <w:r w:rsidRPr="00836521">
        <w:rPr>
          <w:rStyle w:val="author"/>
          <w:rFonts w:ascii="Times New Roman" w:hAnsi="Times New Roman" w:cs="Times New Roman"/>
          <w:sz w:val="24"/>
          <w:szCs w:val="24"/>
          <w:bdr w:val="none" w:sz="0" w:space="0" w:color="auto" w:frame="1"/>
          <w:shd w:val="clear" w:color="auto" w:fill="FFFFFF"/>
          <w:lang w:val="en-US"/>
        </w:rPr>
        <w:t>Erdman</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J</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 xml:space="preserve">, </w:t>
      </w:r>
      <w:proofErr w:type="spellStart"/>
      <w:r w:rsidRPr="00836521">
        <w:rPr>
          <w:rStyle w:val="author"/>
          <w:rFonts w:ascii="Times New Roman" w:hAnsi="Times New Roman" w:cs="Times New Roman"/>
          <w:sz w:val="24"/>
          <w:szCs w:val="24"/>
          <w:bdr w:val="none" w:sz="0" w:space="0" w:color="auto" w:frame="1"/>
          <w:shd w:val="clear" w:color="auto" w:fill="FFFFFF"/>
          <w:lang w:val="en-US"/>
        </w:rPr>
        <w:t>Balentine</w:t>
      </w:r>
      <w:proofErr w:type="spellEnd"/>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D</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r w:rsidRPr="00836521">
        <w:rPr>
          <w:rStyle w:val="author"/>
          <w:rFonts w:ascii="Times New Roman" w:hAnsi="Times New Roman" w:cs="Times New Roman"/>
          <w:sz w:val="24"/>
          <w:szCs w:val="24"/>
          <w:bdr w:val="none" w:sz="0" w:space="0" w:color="auto" w:frame="1"/>
          <w:shd w:val="clear" w:color="auto" w:fill="FFFFFF"/>
          <w:lang w:val="en-US"/>
        </w:rPr>
        <w:t>Arab</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L</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r w:rsidRPr="00836521">
        <w:rPr>
          <w:rStyle w:val="author"/>
          <w:rFonts w:ascii="Times New Roman" w:hAnsi="Times New Roman" w:cs="Times New Roman"/>
          <w:sz w:val="24"/>
          <w:szCs w:val="24"/>
          <w:bdr w:val="none" w:sz="0" w:space="0" w:color="auto" w:frame="1"/>
          <w:shd w:val="clear" w:color="auto" w:fill="FFFFFF"/>
          <w:lang w:val="en-US"/>
        </w:rPr>
        <w:t>Beecher</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G</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r w:rsidRPr="00836521">
        <w:rPr>
          <w:rStyle w:val="author"/>
          <w:rFonts w:ascii="Times New Roman" w:hAnsi="Times New Roman" w:cs="Times New Roman"/>
          <w:sz w:val="24"/>
          <w:szCs w:val="24"/>
          <w:bdr w:val="none" w:sz="0" w:space="0" w:color="auto" w:frame="1"/>
          <w:shd w:val="clear" w:color="auto" w:fill="FFFFFF"/>
          <w:lang w:val="en-US"/>
        </w:rPr>
        <w:t>Dwyer</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J</w:t>
      </w:r>
      <w:r w:rsidR="00AA73D1" w:rsidRPr="00836521">
        <w:rPr>
          <w:rStyle w:val="author"/>
          <w:rFonts w:ascii="Times New Roman" w:hAnsi="Times New Roman" w:cs="Times New Roman"/>
          <w:sz w:val="24"/>
          <w:szCs w:val="24"/>
          <w:bdr w:val="none" w:sz="0" w:space="0" w:color="auto" w:frame="1"/>
          <w:shd w:val="clear" w:color="auto" w:fill="FFFFFF"/>
          <w:lang w:val="en-US"/>
        </w:rPr>
        <w:t>.</w:t>
      </w:r>
      <w:r w:rsidR="002F5F34" w:rsidRPr="00836521">
        <w:rPr>
          <w:rStyle w:val="author"/>
          <w:rFonts w:ascii="Times New Roman" w:hAnsi="Times New Roman" w:cs="Times New Roman"/>
          <w:sz w:val="24"/>
          <w:szCs w:val="24"/>
          <w:bdr w:val="none" w:sz="0" w:space="0" w:color="auto" w:frame="1"/>
          <w:shd w:val="clear" w:color="auto" w:fill="FFFFFF"/>
          <w:lang w:val="en-US"/>
        </w:rPr>
        <w:t xml:space="preserve"> </w:t>
      </w:r>
      <w:r w:rsidRPr="00836521">
        <w:rPr>
          <w:rStyle w:val="author"/>
          <w:rFonts w:ascii="Times New Roman" w:hAnsi="Times New Roman" w:cs="Times New Roman"/>
          <w:sz w:val="24"/>
          <w:szCs w:val="24"/>
          <w:bdr w:val="none" w:sz="0" w:space="0" w:color="auto" w:frame="1"/>
          <w:shd w:val="clear" w:color="auto" w:fill="FFFFFF"/>
          <w:lang w:val="en-US"/>
        </w:rPr>
        <w:t>T</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proofErr w:type="spellStart"/>
      <w:r w:rsidRPr="00836521">
        <w:rPr>
          <w:rStyle w:val="author"/>
          <w:rFonts w:ascii="Times New Roman" w:hAnsi="Times New Roman" w:cs="Times New Roman"/>
          <w:sz w:val="24"/>
          <w:szCs w:val="24"/>
          <w:bdr w:val="none" w:sz="0" w:space="0" w:color="auto" w:frame="1"/>
          <w:shd w:val="clear" w:color="auto" w:fill="FFFFFF"/>
          <w:lang w:val="en-US"/>
        </w:rPr>
        <w:t>Folts</w:t>
      </w:r>
      <w:proofErr w:type="spellEnd"/>
      <w:r w:rsidR="002F5F34" w:rsidRPr="00836521">
        <w:rPr>
          <w:rStyle w:val="author"/>
          <w:rFonts w:ascii="Times New Roman" w:hAnsi="Times New Roman" w:cs="Times New Roman"/>
          <w:sz w:val="24"/>
          <w:szCs w:val="24"/>
          <w:bdr w:val="none" w:sz="0" w:space="0" w:color="auto" w:frame="1"/>
          <w:shd w:val="clear" w:color="auto" w:fill="FFFFFF"/>
          <w:lang w:val="en-US"/>
        </w:rPr>
        <w:t>,</w:t>
      </w:r>
      <w:r w:rsidRPr="00836521">
        <w:rPr>
          <w:rStyle w:val="author"/>
          <w:rFonts w:ascii="Times New Roman" w:hAnsi="Times New Roman" w:cs="Times New Roman"/>
          <w:sz w:val="24"/>
          <w:szCs w:val="24"/>
          <w:bdr w:val="none" w:sz="0" w:space="0" w:color="auto" w:frame="1"/>
          <w:shd w:val="clear" w:color="auto" w:fill="FFFFFF"/>
          <w:lang w:val="en-US"/>
        </w:rPr>
        <w:t xml:space="preserve"> J</w:t>
      </w:r>
      <w:r w:rsidR="002F5F34" w:rsidRPr="00836521">
        <w:rPr>
          <w:rStyle w:val="author"/>
          <w:rFonts w:ascii="Times New Roman" w:hAnsi="Times New Roman" w:cs="Times New Roman"/>
          <w:sz w:val="24"/>
          <w:szCs w:val="24"/>
          <w:bdr w:val="none" w:sz="0" w:space="0" w:color="auto" w:frame="1"/>
          <w:shd w:val="clear" w:color="auto" w:fill="FFFFFF"/>
          <w:lang w:val="en-US"/>
        </w:rPr>
        <w:t>.</w:t>
      </w:r>
      <w:r w:rsidR="002B75EA"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proofErr w:type="spellStart"/>
      <w:r w:rsidR="00EC1124" w:rsidRPr="00836521">
        <w:rPr>
          <w:rFonts w:ascii="Times New Roman" w:hAnsi="Times New Roman" w:cs="Times New Roman"/>
          <w:sz w:val="24"/>
          <w:szCs w:val="24"/>
          <w:shd w:val="clear" w:color="auto" w:fill="FFFFFF"/>
          <w:lang w:val="en-US"/>
        </w:rPr>
        <w:t>Harnly</w:t>
      </w:r>
      <w:proofErr w:type="spellEnd"/>
      <w:r w:rsidR="00EC1124" w:rsidRPr="00836521">
        <w:rPr>
          <w:rFonts w:ascii="Times New Roman" w:hAnsi="Times New Roman" w:cs="Times New Roman"/>
          <w:sz w:val="24"/>
          <w:szCs w:val="24"/>
          <w:shd w:val="clear" w:color="auto" w:fill="FFFFFF"/>
          <w:lang w:val="en-US"/>
        </w:rPr>
        <w:t>, J.,</w:t>
      </w:r>
      <w:r w:rsidR="00EC1124" w:rsidRPr="00836521">
        <w:rPr>
          <w:rStyle w:val="apple-converted-space"/>
          <w:rFonts w:ascii="Times New Roman" w:hAnsi="Times New Roman" w:cs="Times New Roman"/>
          <w:sz w:val="24"/>
          <w:szCs w:val="24"/>
          <w:shd w:val="clear" w:color="auto" w:fill="FFFFFF"/>
          <w:lang w:val="en-US"/>
        </w:rPr>
        <w:t> </w:t>
      </w:r>
      <w:proofErr w:type="spellStart"/>
      <w:r w:rsidR="00EC1124" w:rsidRPr="00836521">
        <w:rPr>
          <w:rFonts w:ascii="Times New Roman" w:hAnsi="Times New Roman" w:cs="Times New Roman"/>
          <w:sz w:val="24"/>
          <w:szCs w:val="24"/>
          <w:shd w:val="clear" w:color="auto" w:fill="FFFFFF"/>
          <w:lang w:val="en-US"/>
        </w:rPr>
        <w:t>Hollman</w:t>
      </w:r>
      <w:proofErr w:type="spellEnd"/>
      <w:r w:rsidR="00EC1124" w:rsidRPr="00836521">
        <w:rPr>
          <w:rFonts w:ascii="Times New Roman" w:hAnsi="Times New Roman" w:cs="Times New Roman"/>
          <w:sz w:val="24"/>
          <w:szCs w:val="24"/>
          <w:shd w:val="clear" w:color="auto" w:fill="FFFFFF"/>
          <w:lang w:val="en-US"/>
        </w:rPr>
        <w:t>, P.,</w:t>
      </w:r>
      <w:r w:rsidR="00EC1124" w:rsidRPr="00836521">
        <w:rPr>
          <w:rStyle w:val="apple-converted-space"/>
          <w:rFonts w:ascii="Times New Roman" w:hAnsi="Times New Roman" w:cs="Times New Roman"/>
          <w:sz w:val="24"/>
          <w:szCs w:val="24"/>
          <w:shd w:val="clear" w:color="auto" w:fill="FFFFFF"/>
          <w:lang w:val="en-US"/>
        </w:rPr>
        <w:t> </w:t>
      </w:r>
      <w:r w:rsidR="00EC1124" w:rsidRPr="00836521">
        <w:rPr>
          <w:rFonts w:ascii="Times New Roman" w:hAnsi="Times New Roman" w:cs="Times New Roman"/>
          <w:sz w:val="24"/>
          <w:szCs w:val="24"/>
          <w:shd w:val="clear" w:color="auto" w:fill="FFFFFF"/>
          <w:lang w:val="en-US"/>
        </w:rPr>
        <w:t>Keen, CL.,</w:t>
      </w:r>
      <w:r w:rsidR="00EC1124" w:rsidRPr="00836521">
        <w:rPr>
          <w:rStyle w:val="apple-converted-space"/>
          <w:rFonts w:ascii="Times New Roman" w:hAnsi="Times New Roman" w:cs="Times New Roman"/>
          <w:sz w:val="24"/>
          <w:szCs w:val="24"/>
          <w:shd w:val="clear" w:color="auto" w:fill="FFFFFF"/>
          <w:lang w:val="en-US"/>
        </w:rPr>
        <w:t> </w:t>
      </w:r>
      <w:proofErr w:type="spellStart"/>
      <w:r w:rsidR="00EC1124" w:rsidRPr="00836521">
        <w:rPr>
          <w:rFonts w:ascii="Times New Roman" w:hAnsi="Times New Roman" w:cs="Times New Roman"/>
          <w:sz w:val="24"/>
          <w:szCs w:val="24"/>
          <w:shd w:val="clear" w:color="auto" w:fill="FFFFFF"/>
          <w:lang w:val="en-US"/>
        </w:rPr>
        <w:t>Mazza</w:t>
      </w:r>
      <w:proofErr w:type="spellEnd"/>
      <w:r w:rsidR="00EC1124" w:rsidRPr="00836521">
        <w:rPr>
          <w:rFonts w:ascii="Times New Roman" w:hAnsi="Times New Roman" w:cs="Times New Roman"/>
          <w:sz w:val="24"/>
          <w:szCs w:val="24"/>
          <w:shd w:val="clear" w:color="auto" w:fill="FFFFFF"/>
          <w:lang w:val="en-US"/>
        </w:rPr>
        <w:t>, G.,</w:t>
      </w:r>
      <w:r w:rsidR="00EC1124" w:rsidRPr="00836521">
        <w:rPr>
          <w:rStyle w:val="apple-converted-space"/>
          <w:rFonts w:ascii="Times New Roman" w:hAnsi="Times New Roman" w:cs="Times New Roman"/>
          <w:sz w:val="24"/>
          <w:szCs w:val="24"/>
          <w:shd w:val="clear" w:color="auto" w:fill="FFFFFF"/>
          <w:lang w:val="en-US"/>
        </w:rPr>
        <w:t> </w:t>
      </w:r>
      <w:r w:rsidR="00EC1124" w:rsidRPr="00836521">
        <w:rPr>
          <w:rFonts w:ascii="Times New Roman" w:hAnsi="Times New Roman" w:cs="Times New Roman"/>
          <w:sz w:val="24"/>
          <w:szCs w:val="24"/>
          <w:shd w:val="clear" w:color="auto" w:fill="FFFFFF"/>
          <w:lang w:val="en-US"/>
        </w:rPr>
        <w:t>Messina, M.,</w:t>
      </w:r>
      <w:r w:rsidR="00EC1124" w:rsidRPr="00836521">
        <w:rPr>
          <w:rStyle w:val="apple-converted-space"/>
          <w:rFonts w:ascii="Times New Roman" w:hAnsi="Times New Roman" w:cs="Times New Roman"/>
          <w:sz w:val="24"/>
          <w:szCs w:val="24"/>
          <w:shd w:val="clear" w:color="auto" w:fill="FFFFFF"/>
          <w:lang w:val="en-US"/>
        </w:rPr>
        <w:t> </w:t>
      </w:r>
      <w:proofErr w:type="spellStart"/>
      <w:r w:rsidR="00EC1124" w:rsidRPr="00836521">
        <w:rPr>
          <w:rFonts w:ascii="Times New Roman" w:hAnsi="Times New Roman" w:cs="Times New Roman"/>
          <w:sz w:val="24"/>
          <w:szCs w:val="24"/>
          <w:shd w:val="clear" w:color="auto" w:fill="FFFFFF"/>
          <w:lang w:val="en-US"/>
        </w:rPr>
        <w:t>Scalbert</w:t>
      </w:r>
      <w:proofErr w:type="spellEnd"/>
      <w:r w:rsidR="00EC1124" w:rsidRPr="00836521">
        <w:rPr>
          <w:rFonts w:ascii="Times New Roman" w:hAnsi="Times New Roman" w:cs="Times New Roman"/>
          <w:sz w:val="24"/>
          <w:szCs w:val="24"/>
          <w:shd w:val="clear" w:color="auto" w:fill="FFFFFF"/>
          <w:lang w:val="en-US"/>
        </w:rPr>
        <w:t>, A.,</w:t>
      </w:r>
      <w:r w:rsidR="00EC1124" w:rsidRPr="00836521">
        <w:rPr>
          <w:rStyle w:val="apple-converted-space"/>
          <w:rFonts w:ascii="Times New Roman" w:hAnsi="Times New Roman" w:cs="Times New Roman"/>
          <w:sz w:val="24"/>
          <w:szCs w:val="24"/>
          <w:shd w:val="clear" w:color="auto" w:fill="FFFFFF"/>
          <w:lang w:val="en-US"/>
        </w:rPr>
        <w:t> </w:t>
      </w:r>
      <w:r w:rsidR="00EC1124" w:rsidRPr="00836521">
        <w:rPr>
          <w:rFonts w:ascii="Times New Roman" w:hAnsi="Times New Roman" w:cs="Times New Roman"/>
          <w:sz w:val="24"/>
          <w:szCs w:val="24"/>
          <w:shd w:val="clear" w:color="auto" w:fill="FFFFFF"/>
          <w:lang w:val="en-US"/>
        </w:rPr>
        <w:t>Vita, J.,</w:t>
      </w:r>
      <w:r w:rsidR="00EC1124" w:rsidRPr="00836521">
        <w:rPr>
          <w:rStyle w:val="apple-converted-space"/>
          <w:rFonts w:ascii="Times New Roman" w:hAnsi="Times New Roman" w:cs="Times New Roman"/>
          <w:sz w:val="24"/>
          <w:szCs w:val="24"/>
          <w:shd w:val="clear" w:color="auto" w:fill="FFFFFF"/>
          <w:lang w:val="en-US"/>
        </w:rPr>
        <w:t> </w:t>
      </w:r>
      <w:r w:rsidR="00EC1124" w:rsidRPr="00836521">
        <w:rPr>
          <w:rFonts w:ascii="Times New Roman" w:hAnsi="Times New Roman" w:cs="Times New Roman"/>
          <w:sz w:val="24"/>
          <w:szCs w:val="24"/>
          <w:shd w:val="clear" w:color="auto" w:fill="FFFFFF"/>
          <w:lang w:val="en-US"/>
        </w:rPr>
        <w:t>Williamson, G</w:t>
      </w:r>
      <w:r w:rsidR="00836521" w:rsidRPr="00836521">
        <w:rPr>
          <w:rFonts w:ascii="Times New Roman" w:hAnsi="Times New Roman" w:cs="Times New Roman"/>
          <w:sz w:val="24"/>
          <w:szCs w:val="24"/>
          <w:shd w:val="clear" w:color="auto" w:fill="FFFFFF"/>
          <w:lang w:val="en-US"/>
        </w:rPr>
        <w:t xml:space="preserve">. &amp; </w:t>
      </w:r>
      <w:proofErr w:type="spellStart"/>
      <w:r w:rsidRPr="00836521">
        <w:rPr>
          <w:rStyle w:val="author"/>
          <w:rFonts w:ascii="Times New Roman" w:hAnsi="Times New Roman" w:cs="Times New Roman"/>
          <w:sz w:val="24"/>
          <w:szCs w:val="24"/>
          <w:bdr w:val="none" w:sz="0" w:space="0" w:color="auto" w:frame="1"/>
          <w:shd w:val="clear" w:color="auto" w:fill="FFFFFF"/>
          <w:lang w:val="en-US"/>
        </w:rPr>
        <w:t>Burrowes</w:t>
      </w:r>
      <w:proofErr w:type="spellEnd"/>
      <w:r w:rsidRPr="00836521">
        <w:rPr>
          <w:rStyle w:val="author"/>
          <w:rFonts w:ascii="Times New Roman" w:hAnsi="Times New Roman" w:cs="Times New Roman"/>
          <w:sz w:val="24"/>
          <w:szCs w:val="24"/>
          <w:bdr w:val="none" w:sz="0" w:space="0" w:color="auto" w:frame="1"/>
          <w:shd w:val="clear" w:color="auto" w:fill="FFFFFF"/>
          <w:lang w:val="en-US"/>
        </w:rPr>
        <w:t xml:space="preserve"> J</w:t>
      </w:r>
      <w:r w:rsidRPr="00836521">
        <w:rPr>
          <w:rFonts w:ascii="Times New Roman" w:hAnsi="Times New Roman" w:cs="Times New Roman"/>
          <w:sz w:val="24"/>
          <w:szCs w:val="24"/>
          <w:shd w:val="clear" w:color="auto" w:fill="FFFFFF"/>
          <w:lang w:val="en-US"/>
        </w:rPr>
        <w:t>.</w:t>
      </w:r>
      <w:r w:rsidR="005605D5" w:rsidRPr="00836521">
        <w:rPr>
          <w:rStyle w:val="apple-converted-space"/>
          <w:rFonts w:ascii="Times New Roman" w:hAnsi="Times New Roman" w:cs="Times New Roman"/>
          <w:sz w:val="24"/>
          <w:szCs w:val="24"/>
          <w:shd w:val="clear" w:color="auto" w:fill="FFFFFF"/>
          <w:lang w:val="en-US"/>
        </w:rPr>
        <w:t xml:space="preserve">, </w:t>
      </w:r>
      <w:r w:rsidRPr="00836521">
        <w:rPr>
          <w:rStyle w:val="pubyear"/>
          <w:rFonts w:ascii="Times New Roman" w:hAnsi="Times New Roman" w:cs="Times New Roman"/>
          <w:sz w:val="24"/>
          <w:szCs w:val="24"/>
          <w:bdr w:val="none" w:sz="0" w:space="0" w:color="auto" w:frame="1"/>
          <w:shd w:val="clear" w:color="auto" w:fill="FFFFFF"/>
          <w:lang w:val="en-US"/>
        </w:rPr>
        <w:t>2007</w:t>
      </w:r>
      <w:r w:rsidRPr="00836521">
        <w:rPr>
          <w:rFonts w:ascii="Times New Roman" w:hAnsi="Times New Roman" w:cs="Times New Roman"/>
          <w:sz w:val="24"/>
          <w:szCs w:val="24"/>
          <w:shd w:val="clear" w:color="auto" w:fill="FFFFFF"/>
          <w:lang w:val="en-US"/>
        </w:rPr>
        <w:t>.</w:t>
      </w:r>
      <w:r w:rsidRPr="00836521">
        <w:rPr>
          <w:rStyle w:val="apple-converted-space"/>
          <w:rFonts w:ascii="Times New Roman" w:hAnsi="Times New Roman" w:cs="Times New Roman"/>
          <w:sz w:val="24"/>
          <w:szCs w:val="24"/>
          <w:shd w:val="clear" w:color="auto" w:fill="FFFFFF"/>
          <w:lang w:val="en-US"/>
        </w:rPr>
        <w:t> </w:t>
      </w:r>
      <w:r w:rsidRPr="00836521">
        <w:rPr>
          <w:rStyle w:val="articletitle"/>
          <w:rFonts w:ascii="Times New Roman" w:hAnsi="Times New Roman" w:cs="Times New Roman"/>
          <w:sz w:val="24"/>
          <w:szCs w:val="24"/>
          <w:bdr w:val="none" w:sz="0" w:space="0" w:color="auto" w:frame="1"/>
          <w:shd w:val="clear" w:color="auto" w:fill="FFFFFF"/>
          <w:lang w:val="en-US"/>
        </w:rPr>
        <w:t>Flavonoids and heart health</w:t>
      </w:r>
      <w:r w:rsidRPr="00836521">
        <w:rPr>
          <w:rFonts w:ascii="Times New Roman" w:hAnsi="Times New Roman" w:cs="Times New Roman"/>
          <w:sz w:val="24"/>
          <w:szCs w:val="24"/>
          <w:shd w:val="clear" w:color="auto" w:fill="FFFFFF"/>
          <w:lang w:val="en-US"/>
        </w:rPr>
        <w:t>. Proceedings of the ILSI North America Flavonoids Workshop</w:t>
      </w:r>
      <w:r w:rsidR="005F0941" w:rsidRPr="00836521">
        <w:rPr>
          <w:rFonts w:ascii="Times New Roman" w:hAnsi="Times New Roman" w:cs="Times New Roman"/>
          <w:sz w:val="24"/>
          <w:szCs w:val="24"/>
          <w:shd w:val="clear" w:color="auto" w:fill="FFFFFF"/>
          <w:lang w:val="en-US"/>
        </w:rPr>
        <w:t xml:space="preserve">. </w:t>
      </w:r>
      <w:r w:rsidRPr="00836521">
        <w:rPr>
          <w:rStyle w:val="apple-converted-space"/>
          <w:rFonts w:ascii="Times New Roman" w:hAnsi="Times New Roman" w:cs="Times New Roman"/>
          <w:sz w:val="24"/>
          <w:szCs w:val="24"/>
          <w:shd w:val="clear" w:color="auto" w:fill="FFFFFF"/>
          <w:lang w:val="en-US"/>
        </w:rPr>
        <w:t> </w:t>
      </w:r>
      <w:r w:rsidR="0028563B" w:rsidRPr="00836521">
        <w:rPr>
          <w:rStyle w:val="fn"/>
          <w:rFonts w:ascii="Times New Roman" w:hAnsi="Times New Roman" w:cs="Times New Roman"/>
          <w:bCs/>
          <w:iCs/>
          <w:sz w:val="24"/>
          <w:szCs w:val="24"/>
          <w:shd w:val="clear" w:color="auto" w:fill="F8F9FA"/>
          <w:lang w:val="en-US"/>
        </w:rPr>
        <w:t>Journal of Nutrition</w:t>
      </w:r>
      <w:r w:rsidR="00BA3BCF" w:rsidRPr="00836521">
        <w:rPr>
          <w:rStyle w:val="fn"/>
          <w:rFonts w:ascii="Times New Roman" w:hAnsi="Times New Roman" w:cs="Times New Roman"/>
          <w:bCs/>
          <w:iCs/>
          <w:sz w:val="24"/>
          <w:szCs w:val="24"/>
          <w:shd w:val="clear" w:color="auto" w:fill="F8F9FA"/>
          <w:lang w:val="en-US"/>
        </w:rPr>
        <w:t>.</w:t>
      </w:r>
      <w:r w:rsidR="0028563B" w:rsidRPr="00836521">
        <w:rPr>
          <w:rStyle w:val="vol"/>
          <w:rFonts w:ascii="Times New Roman" w:hAnsi="Times New Roman" w:cs="Times New Roman"/>
          <w:bCs/>
          <w:sz w:val="24"/>
          <w:szCs w:val="24"/>
          <w:bdr w:val="none" w:sz="0" w:space="0" w:color="auto" w:frame="1"/>
          <w:shd w:val="clear" w:color="auto" w:fill="FFFFFF"/>
          <w:lang w:val="en-US"/>
        </w:rPr>
        <w:t xml:space="preserve"> </w:t>
      </w:r>
      <w:r w:rsidRPr="00836521">
        <w:rPr>
          <w:rStyle w:val="vol"/>
          <w:rFonts w:ascii="Times New Roman" w:hAnsi="Times New Roman" w:cs="Times New Roman"/>
          <w:bCs/>
          <w:sz w:val="24"/>
          <w:szCs w:val="24"/>
          <w:bdr w:val="none" w:sz="0" w:space="0" w:color="auto" w:frame="1"/>
          <w:shd w:val="clear" w:color="auto" w:fill="FFFFFF"/>
          <w:lang w:val="en-US"/>
        </w:rPr>
        <w:t>137</w:t>
      </w:r>
      <w:r w:rsidR="00C66D64" w:rsidRPr="00836521">
        <w:rPr>
          <w:rFonts w:ascii="Times New Roman" w:hAnsi="Times New Roman" w:cs="Times New Roman"/>
          <w:sz w:val="24"/>
          <w:szCs w:val="24"/>
          <w:shd w:val="clear" w:color="auto" w:fill="FFFFFF"/>
          <w:lang w:val="en-US"/>
        </w:rPr>
        <w:t xml:space="preserve">, </w:t>
      </w:r>
      <w:r w:rsidRPr="00836521">
        <w:rPr>
          <w:rStyle w:val="pagefirst"/>
          <w:rFonts w:ascii="Times New Roman" w:hAnsi="Times New Roman" w:cs="Times New Roman"/>
          <w:sz w:val="24"/>
          <w:szCs w:val="24"/>
          <w:bdr w:val="none" w:sz="0" w:space="0" w:color="auto" w:frame="1"/>
          <w:shd w:val="clear" w:color="auto" w:fill="FFFFFF"/>
          <w:lang w:val="en-US"/>
        </w:rPr>
        <w:t>718S</w:t>
      </w:r>
      <w:r w:rsidRPr="00836521">
        <w:rPr>
          <w:rFonts w:ascii="Times New Roman" w:hAnsi="Times New Roman" w:cs="Times New Roman"/>
          <w:sz w:val="24"/>
          <w:szCs w:val="24"/>
          <w:shd w:val="clear" w:color="auto" w:fill="FFFFFF"/>
          <w:lang w:val="en-US"/>
        </w:rPr>
        <w:t>–</w:t>
      </w:r>
      <w:r w:rsidRPr="00836521">
        <w:rPr>
          <w:rStyle w:val="pagelast"/>
          <w:rFonts w:ascii="Times New Roman" w:hAnsi="Times New Roman" w:cs="Times New Roman"/>
          <w:sz w:val="24"/>
          <w:szCs w:val="24"/>
          <w:bdr w:val="none" w:sz="0" w:space="0" w:color="auto" w:frame="1"/>
          <w:shd w:val="clear" w:color="auto" w:fill="FFFFFF"/>
          <w:lang w:val="en-US"/>
        </w:rPr>
        <w:t>37S</w:t>
      </w:r>
      <w:r w:rsidRPr="00836521">
        <w:rPr>
          <w:rFonts w:ascii="Times New Roman" w:hAnsi="Times New Roman" w:cs="Times New Roman"/>
          <w:sz w:val="24"/>
          <w:szCs w:val="24"/>
          <w:shd w:val="clear" w:color="auto" w:fill="FFFFFF"/>
          <w:lang w:val="en-US"/>
        </w:rPr>
        <w:t>.</w:t>
      </w:r>
    </w:p>
    <w:p w:rsidR="005605D5" w:rsidRPr="005605D5" w:rsidRDefault="005605D5" w:rsidP="005605D5">
      <w:pPr>
        <w:spacing w:after="0" w:line="480" w:lineRule="auto"/>
        <w:ind w:right="143"/>
        <w:jc w:val="both"/>
        <w:rPr>
          <w:rFonts w:ascii="Times New Roman" w:hAnsi="Times New Roman" w:cs="Times New Roman"/>
          <w:sz w:val="24"/>
          <w:szCs w:val="24"/>
          <w:shd w:val="clear" w:color="auto" w:fill="FFFFFF"/>
          <w:lang w:val="en-US"/>
        </w:rPr>
      </w:pPr>
    </w:p>
    <w:p w:rsidR="005605D5" w:rsidRPr="005605D5" w:rsidRDefault="008A1119" w:rsidP="005605D5">
      <w:pPr>
        <w:spacing w:after="0" w:line="480" w:lineRule="auto"/>
        <w:ind w:right="143"/>
        <w:jc w:val="both"/>
        <w:rPr>
          <w:rFonts w:ascii="Times New Roman" w:hAnsi="Times New Roman" w:cs="Times New Roman"/>
          <w:sz w:val="24"/>
          <w:szCs w:val="24"/>
          <w:lang w:val="en-US"/>
        </w:rPr>
      </w:pPr>
      <w:r w:rsidRPr="005605D5">
        <w:rPr>
          <w:rFonts w:ascii="Times New Roman" w:hAnsi="Times New Roman" w:cs="Times New Roman"/>
          <w:sz w:val="24"/>
          <w:szCs w:val="24"/>
          <w:lang w:val="en-US"/>
        </w:rPr>
        <w:t>Es-Safi</w:t>
      </w:r>
      <w:r w:rsidR="000919D3"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 xml:space="preserve"> N</w:t>
      </w:r>
      <w:r w:rsidR="000919D3"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Ghidouche</w:t>
      </w:r>
      <w:proofErr w:type="spellEnd"/>
      <w:r w:rsidR="000919D3"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 xml:space="preserve"> S</w:t>
      </w:r>
      <w:r w:rsidR="000919D3"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000919D3" w:rsidRPr="005605D5">
        <w:rPr>
          <w:rFonts w:ascii="Times New Roman" w:hAnsi="Times New Roman" w:cs="Times New Roman"/>
          <w:sz w:val="24"/>
          <w:szCs w:val="24"/>
          <w:lang w:val="en-US"/>
        </w:rPr>
        <w:t xml:space="preserve">&amp; </w:t>
      </w:r>
      <w:proofErr w:type="spellStart"/>
      <w:r w:rsidRPr="005605D5">
        <w:rPr>
          <w:rFonts w:ascii="Times New Roman" w:hAnsi="Times New Roman" w:cs="Times New Roman"/>
          <w:sz w:val="24"/>
          <w:szCs w:val="24"/>
          <w:lang w:val="en-US"/>
        </w:rPr>
        <w:t>Ducrot</w:t>
      </w:r>
      <w:proofErr w:type="spellEnd"/>
      <w:r w:rsidR="000919D3" w:rsidRPr="005605D5">
        <w:rPr>
          <w:rFonts w:ascii="Times New Roman" w:hAnsi="Times New Roman" w:cs="Times New Roman"/>
          <w:sz w:val="24"/>
          <w:szCs w:val="24"/>
          <w:lang w:val="en-US"/>
        </w:rPr>
        <w:t>,</w:t>
      </w:r>
      <w:r w:rsidR="002B75EA" w:rsidRPr="005605D5">
        <w:rPr>
          <w:rFonts w:ascii="Times New Roman" w:hAnsi="Times New Roman" w:cs="Times New Roman"/>
          <w:sz w:val="24"/>
          <w:szCs w:val="24"/>
          <w:lang w:val="en-US"/>
        </w:rPr>
        <w:t xml:space="preserve"> P</w:t>
      </w:r>
      <w:r w:rsidR="00AA73D1" w:rsidRPr="005605D5">
        <w:rPr>
          <w:rFonts w:ascii="Times New Roman" w:hAnsi="Times New Roman" w:cs="Times New Roman"/>
          <w:sz w:val="24"/>
          <w:szCs w:val="24"/>
          <w:lang w:val="en-US"/>
        </w:rPr>
        <w:t>.</w:t>
      </w:r>
      <w:r w:rsidR="000919D3" w:rsidRPr="005605D5">
        <w:rPr>
          <w:rFonts w:ascii="Times New Roman" w:hAnsi="Times New Roman" w:cs="Times New Roman"/>
          <w:sz w:val="24"/>
          <w:szCs w:val="24"/>
          <w:lang w:val="en-US"/>
        </w:rPr>
        <w:t xml:space="preserve"> </w:t>
      </w:r>
      <w:r w:rsidR="005605D5" w:rsidRPr="005605D5">
        <w:rPr>
          <w:rFonts w:ascii="Times New Roman" w:hAnsi="Times New Roman" w:cs="Times New Roman"/>
          <w:sz w:val="24"/>
          <w:szCs w:val="24"/>
          <w:lang w:val="en-US"/>
        </w:rPr>
        <w:t xml:space="preserve">H., </w:t>
      </w:r>
      <w:r w:rsidR="00CE7AEB" w:rsidRPr="005605D5">
        <w:rPr>
          <w:rFonts w:ascii="Times New Roman" w:hAnsi="Times New Roman" w:cs="Times New Roman"/>
          <w:sz w:val="24"/>
          <w:szCs w:val="24"/>
          <w:lang w:val="en-US"/>
        </w:rPr>
        <w:t>2007</w:t>
      </w:r>
      <w:r w:rsidRPr="005605D5">
        <w:rPr>
          <w:rFonts w:ascii="Times New Roman" w:hAnsi="Times New Roman" w:cs="Times New Roman"/>
          <w:sz w:val="24"/>
          <w:szCs w:val="24"/>
          <w:lang w:val="en-US"/>
        </w:rPr>
        <w:t xml:space="preserve">. Flavonoids: </w:t>
      </w:r>
      <w:proofErr w:type="spellStart"/>
      <w:r w:rsidRPr="005605D5">
        <w:rPr>
          <w:rFonts w:ascii="Times New Roman" w:hAnsi="Times New Roman" w:cs="Times New Roman"/>
          <w:sz w:val="24"/>
          <w:szCs w:val="24"/>
          <w:lang w:val="en-US"/>
        </w:rPr>
        <w:t>Hemisynthesis</w:t>
      </w:r>
      <w:proofErr w:type="spellEnd"/>
      <w:r w:rsidR="002D552F"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reactivity</w:t>
      </w:r>
      <w:r w:rsidR="002D552F"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characterization and free radical scavenging activity. Molecules</w:t>
      </w:r>
      <w:r w:rsidR="00BA3BCF">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12</w:t>
      </w:r>
      <w:r w:rsidR="000919D3" w:rsidRPr="005605D5">
        <w:rPr>
          <w:rFonts w:ascii="Times New Roman" w:hAnsi="Times New Roman" w:cs="Times New Roman"/>
          <w:sz w:val="24"/>
          <w:szCs w:val="24"/>
          <w:lang w:val="en-US"/>
        </w:rPr>
        <w:t>,</w:t>
      </w:r>
      <w:r w:rsidR="005605D5" w:rsidRPr="005605D5">
        <w:rPr>
          <w:rFonts w:ascii="Times New Roman" w:hAnsi="Times New Roman" w:cs="Times New Roman"/>
          <w:sz w:val="24"/>
          <w:szCs w:val="24"/>
          <w:lang w:val="en-US"/>
        </w:rPr>
        <w:t xml:space="preserve"> 2228–2258.</w:t>
      </w:r>
    </w:p>
    <w:p w:rsidR="005605D5" w:rsidRPr="005605D5" w:rsidRDefault="005605D5" w:rsidP="005605D5">
      <w:pPr>
        <w:spacing w:after="0" w:line="480" w:lineRule="auto"/>
        <w:ind w:right="143"/>
        <w:jc w:val="both"/>
        <w:rPr>
          <w:rFonts w:ascii="Times New Roman" w:hAnsi="Times New Roman" w:cs="Times New Roman"/>
          <w:sz w:val="24"/>
          <w:szCs w:val="24"/>
          <w:lang w:val="en-US"/>
        </w:rPr>
      </w:pPr>
    </w:p>
    <w:p w:rsidR="000221B6" w:rsidRPr="005605D5" w:rsidRDefault="00D113F9" w:rsidP="005605D5">
      <w:pPr>
        <w:spacing w:after="0" w:line="480" w:lineRule="auto"/>
        <w:ind w:right="143"/>
        <w:jc w:val="both"/>
        <w:rPr>
          <w:rFonts w:ascii="Times New Roman" w:hAnsi="Times New Roman" w:cs="Times New Roman"/>
          <w:spacing w:val="2"/>
          <w:sz w:val="24"/>
          <w:szCs w:val="24"/>
          <w:shd w:val="clear" w:color="auto" w:fill="FCFCFC"/>
          <w:lang w:val="en-US"/>
        </w:rPr>
      </w:pPr>
      <w:r w:rsidRPr="005605D5">
        <w:rPr>
          <w:rFonts w:ascii="Times New Roman" w:hAnsi="Times New Roman" w:cs="Times New Roman"/>
          <w:spacing w:val="2"/>
          <w:sz w:val="24"/>
          <w:szCs w:val="24"/>
          <w:shd w:val="clear" w:color="auto" w:fill="FCFCFC"/>
          <w:lang w:val="en-US"/>
        </w:rPr>
        <w:t>Frankel</w:t>
      </w:r>
      <w:r w:rsidR="000919D3" w:rsidRPr="005605D5">
        <w:rPr>
          <w:rFonts w:ascii="Times New Roman" w:hAnsi="Times New Roman" w:cs="Times New Roman"/>
          <w:spacing w:val="2"/>
          <w:sz w:val="24"/>
          <w:szCs w:val="24"/>
          <w:shd w:val="clear" w:color="auto" w:fill="FCFCFC"/>
          <w:lang w:val="en-US"/>
        </w:rPr>
        <w:t>,</w:t>
      </w:r>
      <w:r w:rsidRPr="005605D5">
        <w:rPr>
          <w:rFonts w:ascii="Times New Roman" w:hAnsi="Times New Roman" w:cs="Times New Roman"/>
          <w:spacing w:val="2"/>
          <w:sz w:val="24"/>
          <w:szCs w:val="24"/>
          <w:shd w:val="clear" w:color="auto" w:fill="FCFCFC"/>
          <w:lang w:val="en-US"/>
        </w:rPr>
        <w:t xml:space="preserve"> E</w:t>
      </w:r>
      <w:r w:rsidR="00AA73D1" w:rsidRPr="005605D5">
        <w:rPr>
          <w:rFonts w:ascii="Times New Roman" w:hAnsi="Times New Roman" w:cs="Times New Roman"/>
          <w:spacing w:val="2"/>
          <w:sz w:val="24"/>
          <w:szCs w:val="24"/>
          <w:shd w:val="clear" w:color="auto" w:fill="FCFCFC"/>
          <w:lang w:val="en-US"/>
        </w:rPr>
        <w:t>.</w:t>
      </w:r>
      <w:r w:rsidR="000919D3" w:rsidRPr="005605D5">
        <w:rPr>
          <w:rFonts w:ascii="Times New Roman" w:hAnsi="Times New Roman" w:cs="Times New Roman"/>
          <w:spacing w:val="2"/>
          <w:sz w:val="24"/>
          <w:szCs w:val="24"/>
          <w:shd w:val="clear" w:color="auto" w:fill="FCFCFC"/>
          <w:lang w:val="en-US"/>
        </w:rPr>
        <w:t xml:space="preserve"> </w:t>
      </w:r>
      <w:r w:rsidRPr="005605D5">
        <w:rPr>
          <w:rFonts w:ascii="Times New Roman" w:hAnsi="Times New Roman" w:cs="Times New Roman"/>
          <w:spacing w:val="2"/>
          <w:sz w:val="24"/>
          <w:szCs w:val="24"/>
          <w:shd w:val="clear" w:color="auto" w:fill="FCFCFC"/>
          <w:lang w:val="en-US"/>
        </w:rPr>
        <w:t>N</w:t>
      </w:r>
      <w:r w:rsidR="005605D5" w:rsidRPr="005605D5">
        <w:rPr>
          <w:rFonts w:ascii="Times New Roman" w:hAnsi="Times New Roman" w:cs="Times New Roman"/>
          <w:spacing w:val="2"/>
          <w:sz w:val="24"/>
          <w:szCs w:val="24"/>
          <w:shd w:val="clear" w:color="auto" w:fill="FCFCFC"/>
          <w:lang w:val="en-US"/>
        </w:rPr>
        <w:t xml:space="preserve">., </w:t>
      </w:r>
      <w:r w:rsidR="00CE7AEB" w:rsidRPr="005605D5">
        <w:rPr>
          <w:rFonts w:ascii="Times New Roman" w:hAnsi="Times New Roman" w:cs="Times New Roman"/>
          <w:spacing w:val="2"/>
          <w:sz w:val="24"/>
          <w:szCs w:val="24"/>
          <w:shd w:val="clear" w:color="auto" w:fill="FCFCFC"/>
          <w:lang w:val="en-US"/>
        </w:rPr>
        <w:t>1999.</w:t>
      </w:r>
      <w:r w:rsidRPr="005605D5">
        <w:rPr>
          <w:rFonts w:ascii="Times New Roman" w:hAnsi="Times New Roman" w:cs="Times New Roman"/>
          <w:spacing w:val="2"/>
          <w:sz w:val="24"/>
          <w:szCs w:val="24"/>
          <w:shd w:val="clear" w:color="auto" w:fill="FCFCFC"/>
          <w:lang w:val="en-US"/>
        </w:rPr>
        <w:t xml:space="preserve"> Natural phenolic antioxidants and their impact on health. In: Packer L (</w:t>
      </w:r>
      <w:proofErr w:type="spellStart"/>
      <w:r w:rsidRPr="005605D5">
        <w:rPr>
          <w:rFonts w:ascii="Times New Roman" w:hAnsi="Times New Roman" w:cs="Times New Roman"/>
          <w:spacing w:val="2"/>
          <w:sz w:val="24"/>
          <w:szCs w:val="24"/>
          <w:shd w:val="clear" w:color="auto" w:fill="FCFCFC"/>
          <w:lang w:val="en-US"/>
        </w:rPr>
        <w:t>ed</w:t>
      </w:r>
      <w:proofErr w:type="spellEnd"/>
      <w:r w:rsidRPr="005605D5">
        <w:rPr>
          <w:rFonts w:ascii="Times New Roman" w:hAnsi="Times New Roman" w:cs="Times New Roman"/>
          <w:spacing w:val="2"/>
          <w:sz w:val="24"/>
          <w:szCs w:val="24"/>
          <w:shd w:val="clear" w:color="auto" w:fill="FCFCFC"/>
          <w:lang w:val="en-US"/>
        </w:rPr>
        <w:t xml:space="preserve">) Antioxidant food supplements in human health. </w:t>
      </w:r>
      <w:r w:rsidR="000919D3" w:rsidRPr="005605D5">
        <w:rPr>
          <w:rFonts w:ascii="Times New Roman" w:hAnsi="Times New Roman" w:cs="Times New Roman"/>
          <w:spacing w:val="2"/>
          <w:sz w:val="24"/>
          <w:szCs w:val="24"/>
          <w:shd w:val="clear" w:color="auto" w:fill="FCFCFC"/>
          <w:lang w:val="en-US"/>
        </w:rPr>
        <w:t>Academic Press, Londo</w:t>
      </w:r>
      <w:r w:rsidR="00BA3BCF">
        <w:rPr>
          <w:rFonts w:ascii="Times New Roman" w:hAnsi="Times New Roman" w:cs="Times New Roman"/>
          <w:spacing w:val="2"/>
          <w:sz w:val="24"/>
          <w:szCs w:val="24"/>
          <w:shd w:val="clear" w:color="auto" w:fill="FCFCFC"/>
          <w:lang w:val="en-US"/>
        </w:rPr>
        <w:t>n.</w:t>
      </w:r>
      <w:r w:rsidRPr="005605D5">
        <w:rPr>
          <w:rFonts w:ascii="Times New Roman" w:hAnsi="Times New Roman" w:cs="Times New Roman"/>
          <w:spacing w:val="2"/>
          <w:sz w:val="24"/>
          <w:szCs w:val="24"/>
          <w:shd w:val="clear" w:color="auto" w:fill="FCFCFC"/>
          <w:lang w:val="en-US"/>
        </w:rPr>
        <w:t xml:space="preserve"> 385–392</w:t>
      </w:r>
      <w:r w:rsidR="00CE7AEB" w:rsidRPr="005605D5">
        <w:rPr>
          <w:rFonts w:ascii="Times New Roman" w:hAnsi="Times New Roman" w:cs="Times New Roman"/>
          <w:spacing w:val="2"/>
          <w:sz w:val="24"/>
          <w:szCs w:val="24"/>
          <w:shd w:val="clear" w:color="auto" w:fill="FCFCFC"/>
          <w:lang w:val="en-US"/>
        </w:rPr>
        <w:t>.</w:t>
      </w:r>
    </w:p>
    <w:p w:rsidR="005605D5" w:rsidRPr="005605D5" w:rsidRDefault="005605D5" w:rsidP="005605D5">
      <w:pPr>
        <w:spacing w:after="0" w:line="480" w:lineRule="auto"/>
        <w:ind w:right="143"/>
        <w:jc w:val="both"/>
        <w:rPr>
          <w:rFonts w:ascii="Times New Roman" w:hAnsi="Times New Roman" w:cs="Times New Roman"/>
          <w:sz w:val="24"/>
          <w:szCs w:val="24"/>
          <w:lang w:val="en-US"/>
        </w:rPr>
      </w:pPr>
    </w:p>
    <w:p w:rsidR="007D2945" w:rsidRPr="005605D5" w:rsidRDefault="00CE7AEB" w:rsidP="005605D5">
      <w:pPr>
        <w:spacing w:after="0" w:line="480" w:lineRule="auto"/>
        <w:ind w:right="143"/>
        <w:jc w:val="both"/>
        <w:rPr>
          <w:rFonts w:ascii="Times New Roman" w:eastAsia="Times New Roman" w:hAnsi="Times New Roman" w:cs="Times New Roman"/>
          <w:sz w:val="24"/>
          <w:szCs w:val="24"/>
          <w:lang w:val="en-US" w:eastAsia="pl-PL"/>
        </w:rPr>
      </w:pPr>
      <w:proofErr w:type="spellStart"/>
      <w:r w:rsidRPr="005605D5">
        <w:rPr>
          <w:rFonts w:ascii="Times New Roman" w:eastAsia="Times New Roman" w:hAnsi="Times New Roman" w:cs="Times New Roman"/>
          <w:sz w:val="24"/>
          <w:szCs w:val="24"/>
          <w:lang w:val="en-US" w:eastAsia="pl-PL"/>
        </w:rPr>
        <w:t>G</w:t>
      </w:r>
      <w:r w:rsidR="002B75EA" w:rsidRPr="005605D5">
        <w:rPr>
          <w:rFonts w:ascii="Times New Roman" w:eastAsia="Times New Roman" w:hAnsi="Times New Roman" w:cs="Times New Roman"/>
          <w:sz w:val="24"/>
          <w:szCs w:val="24"/>
          <w:lang w:val="en-US" w:eastAsia="pl-PL"/>
        </w:rPr>
        <w:t>ougoulias</w:t>
      </w:r>
      <w:proofErr w:type="spellEnd"/>
      <w:r w:rsidR="000919D3"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N</w:t>
      </w:r>
      <w:r w:rsidR="000919D3" w:rsidRPr="005605D5">
        <w:rPr>
          <w:rFonts w:ascii="Times New Roman" w:eastAsia="Times New Roman" w:hAnsi="Times New Roman" w:cs="Times New Roman"/>
          <w:sz w:val="24"/>
          <w:szCs w:val="24"/>
          <w:lang w:val="en-US" w:eastAsia="pl-PL"/>
        </w:rPr>
        <w:t>.</w:t>
      </w:r>
      <w:r w:rsidR="000221B6" w:rsidRPr="005605D5">
        <w:rPr>
          <w:rFonts w:ascii="Times New Roman" w:eastAsia="Times New Roman" w:hAnsi="Times New Roman" w:cs="Times New Roman"/>
          <w:sz w:val="24"/>
          <w:szCs w:val="24"/>
          <w:lang w:val="en-US" w:eastAsia="pl-PL"/>
        </w:rPr>
        <w:t xml:space="preserve"> </w:t>
      </w:r>
      <w:r w:rsidR="000919D3" w:rsidRPr="005605D5">
        <w:rPr>
          <w:rFonts w:ascii="Times New Roman" w:eastAsia="Times New Roman" w:hAnsi="Times New Roman" w:cs="Times New Roman"/>
          <w:sz w:val="24"/>
          <w:szCs w:val="24"/>
          <w:lang w:val="en-US" w:eastAsia="pl-PL"/>
        </w:rPr>
        <w:t xml:space="preserve">&amp; </w:t>
      </w:r>
      <w:proofErr w:type="spellStart"/>
      <w:r w:rsidR="000221B6" w:rsidRPr="005605D5">
        <w:rPr>
          <w:rFonts w:ascii="Times New Roman" w:eastAsia="Times New Roman" w:hAnsi="Times New Roman" w:cs="Times New Roman"/>
          <w:sz w:val="24"/>
          <w:szCs w:val="24"/>
          <w:lang w:val="en-US" w:eastAsia="pl-PL"/>
        </w:rPr>
        <w:t>Masheva</w:t>
      </w:r>
      <w:proofErr w:type="spellEnd"/>
      <w:r w:rsidR="000919D3" w:rsidRPr="005605D5">
        <w:rPr>
          <w:rFonts w:ascii="Times New Roman" w:eastAsia="Times New Roman" w:hAnsi="Times New Roman" w:cs="Times New Roman"/>
          <w:sz w:val="24"/>
          <w:szCs w:val="24"/>
          <w:lang w:val="en-US" w:eastAsia="pl-PL"/>
        </w:rPr>
        <w:t>,</w:t>
      </w:r>
      <w:r w:rsidR="005605D5" w:rsidRPr="005605D5">
        <w:rPr>
          <w:rFonts w:ascii="Times New Roman" w:eastAsia="Times New Roman" w:hAnsi="Times New Roman" w:cs="Times New Roman"/>
          <w:sz w:val="24"/>
          <w:szCs w:val="24"/>
          <w:lang w:val="en-US" w:eastAsia="pl-PL"/>
        </w:rPr>
        <w:t xml:space="preserve"> L., </w:t>
      </w:r>
      <w:r w:rsidR="000221B6" w:rsidRPr="005605D5">
        <w:rPr>
          <w:rFonts w:ascii="Times New Roman" w:eastAsia="Times New Roman" w:hAnsi="Times New Roman" w:cs="Times New Roman"/>
          <w:sz w:val="24"/>
          <w:szCs w:val="24"/>
          <w:lang w:val="en-US" w:eastAsia="pl-PL"/>
        </w:rPr>
        <w:t>2010. Effect of gibberellic acid (GA</w:t>
      </w:r>
      <w:r w:rsidR="000221B6" w:rsidRPr="005605D5">
        <w:rPr>
          <w:rFonts w:ascii="Times New Roman" w:eastAsia="Times New Roman" w:hAnsi="Times New Roman" w:cs="Times New Roman"/>
          <w:sz w:val="24"/>
          <w:szCs w:val="24"/>
          <w:vertAlign w:val="subscript"/>
          <w:lang w:val="en-US" w:eastAsia="pl-PL"/>
        </w:rPr>
        <w:t>3</w:t>
      </w:r>
      <w:r w:rsidR="000221B6" w:rsidRPr="005605D5">
        <w:rPr>
          <w:rFonts w:ascii="Times New Roman" w:eastAsia="Times New Roman" w:hAnsi="Times New Roman" w:cs="Times New Roman"/>
          <w:sz w:val="24"/>
          <w:szCs w:val="24"/>
          <w:lang w:val="en-US" w:eastAsia="pl-PL"/>
        </w:rPr>
        <w:t xml:space="preserve">) on polyphenols content and </w:t>
      </w:r>
      <w:proofErr w:type="spellStart"/>
      <w:r w:rsidR="000221B6" w:rsidRPr="005605D5">
        <w:rPr>
          <w:rFonts w:ascii="Times New Roman" w:eastAsia="Times New Roman" w:hAnsi="Times New Roman" w:cs="Times New Roman"/>
          <w:sz w:val="24"/>
          <w:szCs w:val="24"/>
          <w:lang w:val="en-US" w:eastAsia="pl-PL"/>
        </w:rPr>
        <w:t>antioxidative</w:t>
      </w:r>
      <w:proofErr w:type="spellEnd"/>
      <w:r w:rsidR="000221B6" w:rsidRPr="005605D5">
        <w:rPr>
          <w:rFonts w:ascii="Times New Roman" w:eastAsia="Times New Roman" w:hAnsi="Times New Roman" w:cs="Times New Roman"/>
          <w:sz w:val="24"/>
          <w:szCs w:val="24"/>
          <w:lang w:val="en-US" w:eastAsia="pl-PL"/>
        </w:rPr>
        <w:t xml:space="preserve"> activity of some table grape varieties of Vitis </w:t>
      </w:r>
      <w:proofErr w:type="spellStart"/>
      <w:r w:rsidR="000221B6" w:rsidRPr="005605D5">
        <w:rPr>
          <w:rFonts w:ascii="Times New Roman" w:eastAsia="Times New Roman" w:hAnsi="Times New Roman" w:cs="Times New Roman"/>
          <w:sz w:val="24"/>
          <w:szCs w:val="24"/>
          <w:lang w:val="en-US" w:eastAsia="pl-PL"/>
        </w:rPr>
        <w:t>vinifera</w:t>
      </w:r>
      <w:proofErr w:type="spellEnd"/>
      <w:r w:rsidR="000221B6" w:rsidRPr="005605D5">
        <w:rPr>
          <w:rFonts w:ascii="Times New Roman" w:eastAsia="Times New Roman" w:hAnsi="Times New Roman" w:cs="Times New Roman"/>
          <w:sz w:val="24"/>
          <w:szCs w:val="24"/>
          <w:lang w:val="en-US" w:eastAsia="pl-PL"/>
        </w:rPr>
        <w:t xml:space="preserve"> L.</w:t>
      </w:r>
      <w:r w:rsidR="000919D3" w:rsidRPr="005605D5">
        <w:rPr>
          <w:rFonts w:ascii="Times New Roman" w:eastAsia="Times New Roman" w:hAnsi="Times New Roman" w:cs="Times New Roman"/>
          <w:sz w:val="24"/>
          <w:szCs w:val="24"/>
          <w:lang w:val="en-US" w:eastAsia="pl-PL"/>
        </w:rPr>
        <w:t xml:space="preserve"> Oxidation Communications</w:t>
      </w:r>
      <w:r w:rsidR="00BA3BCF">
        <w:rPr>
          <w:rFonts w:ascii="Times New Roman" w:eastAsia="Times New Roman" w:hAnsi="Times New Roman" w:cs="Times New Roman"/>
          <w:sz w:val="24"/>
          <w:szCs w:val="24"/>
          <w:lang w:val="en-US" w:eastAsia="pl-PL"/>
        </w:rPr>
        <w:t>.</w:t>
      </w:r>
      <w:r w:rsidR="000919D3" w:rsidRPr="005605D5">
        <w:rPr>
          <w:rFonts w:ascii="Times New Roman" w:eastAsia="Times New Roman" w:hAnsi="Times New Roman" w:cs="Times New Roman"/>
          <w:sz w:val="24"/>
          <w:szCs w:val="24"/>
          <w:lang w:val="en-US" w:eastAsia="pl-PL"/>
        </w:rPr>
        <w:t xml:space="preserve"> 33, 3,</w:t>
      </w:r>
      <w:r w:rsidR="000221B6" w:rsidRPr="005605D5">
        <w:rPr>
          <w:rFonts w:ascii="Times New Roman" w:eastAsia="Times New Roman" w:hAnsi="Times New Roman" w:cs="Times New Roman"/>
          <w:sz w:val="24"/>
          <w:szCs w:val="24"/>
          <w:lang w:val="en-US" w:eastAsia="pl-PL"/>
        </w:rPr>
        <w:t xml:space="preserve"> 652-660. </w:t>
      </w:r>
    </w:p>
    <w:p w:rsidR="005605D5" w:rsidRPr="005605D5" w:rsidRDefault="005605D5" w:rsidP="005605D5">
      <w:pPr>
        <w:spacing w:after="0" w:line="480" w:lineRule="auto"/>
        <w:ind w:right="143"/>
        <w:jc w:val="both"/>
        <w:rPr>
          <w:rFonts w:ascii="Times New Roman" w:eastAsia="Times New Roman" w:hAnsi="Times New Roman" w:cs="Times New Roman"/>
          <w:sz w:val="24"/>
          <w:szCs w:val="24"/>
          <w:lang w:val="en-US" w:eastAsia="pl-PL"/>
        </w:rPr>
      </w:pPr>
    </w:p>
    <w:p w:rsidR="00A7027F" w:rsidRPr="005605D5" w:rsidRDefault="000919D3" w:rsidP="005605D5">
      <w:pPr>
        <w:spacing w:after="0" w:line="480" w:lineRule="auto"/>
        <w:ind w:right="143"/>
        <w:jc w:val="both"/>
        <w:rPr>
          <w:rFonts w:ascii="Times New Roman" w:hAnsi="Times New Roman" w:cs="Times New Roman"/>
          <w:sz w:val="24"/>
          <w:szCs w:val="24"/>
          <w:shd w:val="clear" w:color="auto" w:fill="FFFFFF"/>
          <w:lang w:val="en-US"/>
        </w:rPr>
      </w:pPr>
      <w:r w:rsidRPr="005605D5">
        <w:rPr>
          <w:rFonts w:ascii="Times New Roman" w:eastAsia="Times New Roman" w:hAnsi="Times New Roman" w:cs="Times New Roman"/>
          <w:sz w:val="24"/>
          <w:szCs w:val="24"/>
          <w:lang w:val="en-US" w:eastAsia="pl-PL"/>
        </w:rPr>
        <w:lastRenderedPageBreak/>
        <w:t xml:space="preserve">Harrell, </w:t>
      </w:r>
      <w:r w:rsidR="002B75EA" w:rsidRPr="005605D5">
        <w:rPr>
          <w:rFonts w:ascii="Times New Roman" w:eastAsia="Times New Roman" w:hAnsi="Times New Roman" w:cs="Times New Roman"/>
          <w:sz w:val="24"/>
          <w:szCs w:val="24"/>
          <w:lang w:val="en-US" w:eastAsia="pl-PL"/>
        </w:rPr>
        <w:t>D</w:t>
      </w:r>
      <w:r w:rsidR="00AA73D1" w:rsidRPr="005605D5">
        <w:rPr>
          <w:rFonts w:ascii="Times New Roman" w:eastAsia="Times New Roman" w:hAnsi="Times New Roman" w:cs="Times New Roman"/>
          <w:sz w:val="24"/>
          <w:szCs w:val="24"/>
          <w:lang w:val="en-US" w:eastAsia="pl-PL"/>
        </w:rPr>
        <w:t>.</w:t>
      </w:r>
      <w:r w:rsidRPr="005605D5">
        <w:rPr>
          <w:rFonts w:ascii="Times New Roman" w:eastAsia="Times New Roman" w:hAnsi="Times New Roman" w:cs="Times New Roman"/>
          <w:sz w:val="24"/>
          <w:szCs w:val="24"/>
          <w:lang w:val="en-US" w:eastAsia="pl-PL"/>
        </w:rPr>
        <w:t xml:space="preserve"> </w:t>
      </w:r>
      <w:r w:rsidR="002B75EA" w:rsidRPr="005605D5">
        <w:rPr>
          <w:rFonts w:ascii="Times New Roman" w:eastAsia="Times New Roman" w:hAnsi="Times New Roman" w:cs="Times New Roman"/>
          <w:sz w:val="24"/>
          <w:szCs w:val="24"/>
          <w:lang w:val="en-US" w:eastAsia="pl-PL"/>
        </w:rPr>
        <w:t>C</w:t>
      </w:r>
      <w:r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 xml:space="preserve">&amp; </w:t>
      </w:r>
      <w:r w:rsidR="002B75EA" w:rsidRPr="005605D5">
        <w:rPr>
          <w:rFonts w:ascii="Times New Roman" w:eastAsia="Times New Roman" w:hAnsi="Times New Roman" w:cs="Times New Roman"/>
          <w:sz w:val="24"/>
          <w:szCs w:val="24"/>
          <w:lang w:val="en-US" w:eastAsia="pl-PL"/>
        </w:rPr>
        <w:t>Williams</w:t>
      </w:r>
      <w:r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L</w:t>
      </w:r>
      <w:r w:rsidRPr="005605D5">
        <w:rPr>
          <w:rFonts w:ascii="Times New Roman" w:eastAsia="Times New Roman" w:hAnsi="Times New Roman" w:cs="Times New Roman"/>
          <w:sz w:val="24"/>
          <w:szCs w:val="24"/>
          <w:lang w:val="en-US" w:eastAsia="pl-PL"/>
        </w:rPr>
        <w:t xml:space="preserve">., </w:t>
      </w:r>
      <w:r w:rsidR="005605D5" w:rsidRPr="005605D5">
        <w:rPr>
          <w:rFonts w:ascii="Times New Roman" w:eastAsia="Times New Roman" w:hAnsi="Times New Roman" w:cs="Times New Roman"/>
          <w:sz w:val="24"/>
          <w:szCs w:val="24"/>
          <w:lang w:val="en-US" w:eastAsia="pl-PL"/>
        </w:rPr>
        <w:t xml:space="preserve">E., </w:t>
      </w:r>
      <w:r w:rsidR="00A7027F" w:rsidRPr="005605D5">
        <w:rPr>
          <w:rFonts w:ascii="Times New Roman" w:eastAsia="Times New Roman" w:hAnsi="Times New Roman" w:cs="Times New Roman"/>
          <w:sz w:val="24"/>
          <w:szCs w:val="24"/>
          <w:lang w:val="en-US" w:eastAsia="pl-PL"/>
        </w:rPr>
        <w:t xml:space="preserve">1987. </w:t>
      </w:r>
      <w:r w:rsidR="00A7027F" w:rsidRPr="005605D5">
        <w:rPr>
          <w:rFonts w:ascii="Times New Roman" w:eastAsia="Times New Roman" w:hAnsi="Times New Roman" w:cs="Times New Roman"/>
          <w:bCs/>
          <w:sz w:val="24"/>
          <w:szCs w:val="24"/>
          <w:lang w:val="en-US" w:eastAsia="pl-PL"/>
        </w:rPr>
        <w:t>Net CO</w:t>
      </w:r>
      <w:r w:rsidR="00A7027F" w:rsidRPr="005605D5">
        <w:rPr>
          <w:rFonts w:ascii="Times New Roman" w:eastAsia="Times New Roman" w:hAnsi="Times New Roman" w:cs="Times New Roman"/>
          <w:bCs/>
          <w:sz w:val="24"/>
          <w:szCs w:val="24"/>
          <w:vertAlign w:val="subscript"/>
          <w:lang w:val="en-US" w:eastAsia="pl-PL"/>
        </w:rPr>
        <w:t>2</w:t>
      </w:r>
      <w:r w:rsidR="00A7027F" w:rsidRPr="005605D5">
        <w:rPr>
          <w:rFonts w:ascii="Times New Roman" w:eastAsia="Times New Roman" w:hAnsi="Times New Roman" w:cs="Times New Roman"/>
          <w:bCs/>
          <w:sz w:val="24"/>
          <w:szCs w:val="24"/>
          <w:lang w:val="en-US" w:eastAsia="pl-PL"/>
        </w:rPr>
        <w:t> assimilation rate of grapevine leaves in response to trunk girdling and gibberellic acid application</w:t>
      </w:r>
      <w:r w:rsidRPr="005605D5">
        <w:rPr>
          <w:rFonts w:ascii="Times New Roman" w:eastAsia="Times New Roman" w:hAnsi="Times New Roman" w:cs="Times New Roman"/>
          <w:sz w:val="24"/>
          <w:szCs w:val="24"/>
          <w:lang w:val="en-US" w:eastAsia="pl-PL"/>
        </w:rPr>
        <w:t xml:space="preserve">. </w:t>
      </w:r>
      <w:r w:rsidR="00BA3BCF">
        <w:rPr>
          <w:rStyle w:val="fn"/>
          <w:rFonts w:ascii="Times New Roman" w:hAnsi="Times New Roman" w:cs="Times New Roman"/>
          <w:bCs/>
          <w:iCs/>
          <w:sz w:val="24"/>
          <w:szCs w:val="24"/>
          <w:shd w:val="clear" w:color="auto" w:fill="F8F9FA"/>
          <w:lang w:val="en-US"/>
        </w:rPr>
        <w:t>Plant Physiology.</w:t>
      </w:r>
      <w:r w:rsidR="0028563B" w:rsidRPr="005605D5">
        <w:rPr>
          <w:rStyle w:val="fn"/>
          <w:rFonts w:ascii="Times New Roman" w:hAnsi="Times New Roman" w:cs="Times New Roman"/>
          <w:bCs/>
          <w:iCs/>
          <w:sz w:val="24"/>
          <w:szCs w:val="24"/>
          <w:shd w:val="clear" w:color="auto" w:fill="F8F9FA"/>
          <w:lang w:val="en-US"/>
        </w:rPr>
        <w:t xml:space="preserve"> </w:t>
      </w:r>
      <w:r w:rsidRPr="005605D5">
        <w:rPr>
          <w:rFonts w:ascii="Times New Roman" w:eastAsia="Times New Roman" w:hAnsi="Times New Roman" w:cs="Times New Roman"/>
          <w:sz w:val="24"/>
          <w:szCs w:val="24"/>
          <w:lang w:val="en-US" w:eastAsia="pl-PL"/>
        </w:rPr>
        <w:t>83,</w:t>
      </w:r>
      <w:r w:rsidR="00A7027F" w:rsidRPr="005605D5">
        <w:rPr>
          <w:rFonts w:ascii="Times New Roman" w:eastAsia="Times New Roman" w:hAnsi="Times New Roman" w:cs="Times New Roman"/>
          <w:sz w:val="24"/>
          <w:szCs w:val="24"/>
          <w:lang w:val="en-US" w:eastAsia="pl-PL"/>
        </w:rPr>
        <w:t xml:space="preserve"> 457-459</w:t>
      </w:r>
      <w:r w:rsidR="00CE7AEB" w:rsidRPr="005605D5">
        <w:rPr>
          <w:rFonts w:ascii="Times New Roman" w:eastAsia="Times New Roman" w:hAnsi="Times New Roman" w:cs="Times New Roman"/>
          <w:sz w:val="24"/>
          <w:szCs w:val="24"/>
          <w:lang w:val="en-US" w:eastAsia="pl-PL"/>
        </w:rPr>
        <w:t>.</w:t>
      </w:r>
      <w:r w:rsidRPr="005605D5">
        <w:rPr>
          <w:rFonts w:ascii="Times New Roman" w:eastAsia="Times New Roman" w:hAnsi="Times New Roman" w:cs="Times New Roman"/>
          <w:sz w:val="24"/>
          <w:szCs w:val="24"/>
          <w:lang w:val="en-US" w:eastAsia="pl-PL"/>
        </w:rPr>
        <w:t xml:space="preserve"> </w:t>
      </w:r>
    </w:p>
    <w:p w:rsidR="005605D5" w:rsidRPr="005605D5" w:rsidRDefault="005605D5" w:rsidP="005605D5">
      <w:pPr>
        <w:spacing w:after="0" w:line="480" w:lineRule="auto"/>
        <w:ind w:right="143"/>
        <w:jc w:val="both"/>
        <w:rPr>
          <w:rFonts w:ascii="Times New Roman" w:eastAsia="Times New Roman" w:hAnsi="Times New Roman" w:cs="Times New Roman"/>
          <w:sz w:val="24"/>
          <w:szCs w:val="24"/>
          <w:lang w:val="en-US" w:eastAsia="pl-PL"/>
        </w:rPr>
      </w:pPr>
    </w:p>
    <w:p w:rsidR="00A7027F" w:rsidRPr="005605D5" w:rsidRDefault="002B75EA" w:rsidP="005605D5">
      <w:pPr>
        <w:pStyle w:val="Nagwek1"/>
        <w:shd w:val="clear" w:color="auto" w:fill="FFFFFF"/>
        <w:spacing w:before="0" w:beforeAutospacing="0" w:after="0" w:afterAutospacing="0" w:line="480" w:lineRule="auto"/>
        <w:jc w:val="both"/>
        <w:textAlignment w:val="baseline"/>
        <w:rPr>
          <w:b w:val="0"/>
          <w:spacing w:val="2"/>
          <w:sz w:val="24"/>
          <w:szCs w:val="24"/>
          <w:shd w:val="clear" w:color="auto" w:fill="FCFCFC"/>
          <w:lang w:val="en-US"/>
        </w:rPr>
      </w:pPr>
      <w:r w:rsidRPr="005605D5">
        <w:rPr>
          <w:b w:val="0"/>
          <w:spacing w:val="2"/>
          <w:sz w:val="24"/>
          <w:szCs w:val="24"/>
          <w:shd w:val="clear" w:color="auto" w:fill="FCFCFC"/>
          <w:lang w:val="en-US"/>
        </w:rPr>
        <w:t>Jiang</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H</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w:t>
      </w:r>
      <w:proofErr w:type="spellStart"/>
      <w:r w:rsidRPr="005605D5">
        <w:rPr>
          <w:b w:val="0"/>
          <w:spacing w:val="2"/>
          <w:sz w:val="24"/>
          <w:szCs w:val="24"/>
          <w:shd w:val="clear" w:color="auto" w:fill="FCFCFC"/>
          <w:lang w:val="en-US"/>
        </w:rPr>
        <w:t>Ji</w:t>
      </w:r>
      <w:proofErr w:type="spellEnd"/>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B</w:t>
      </w:r>
      <w:r w:rsidR="00AA73D1" w:rsidRPr="005605D5">
        <w:rPr>
          <w:b w:val="0"/>
          <w:spacing w:val="2"/>
          <w:sz w:val="24"/>
          <w:szCs w:val="24"/>
          <w:shd w:val="clear" w:color="auto" w:fill="FCFCFC"/>
          <w:lang w:val="en-US"/>
        </w:rPr>
        <w:t xml:space="preserve">. </w:t>
      </w:r>
      <w:r w:rsidRPr="005605D5">
        <w:rPr>
          <w:b w:val="0"/>
          <w:spacing w:val="2"/>
          <w:sz w:val="24"/>
          <w:szCs w:val="24"/>
          <w:shd w:val="clear" w:color="auto" w:fill="FCFCFC"/>
          <w:lang w:val="en-US"/>
        </w:rPr>
        <w:t>P</w:t>
      </w:r>
      <w:r w:rsidR="00AA73D1" w:rsidRPr="005605D5">
        <w:rPr>
          <w:b w:val="0"/>
          <w:spacing w:val="2"/>
          <w:sz w:val="24"/>
          <w:szCs w:val="24"/>
          <w:shd w:val="clear" w:color="auto" w:fill="FCFCFC"/>
          <w:lang w:val="en-US"/>
        </w:rPr>
        <w:t>,</w:t>
      </w:r>
      <w:r w:rsidR="00D113F9" w:rsidRPr="005605D5">
        <w:rPr>
          <w:b w:val="0"/>
          <w:spacing w:val="2"/>
          <w:sz w:val="24"/>
          <w:szCs w:val="24"/>
          <w:shd w:val="clear" w:color="auto" w:fill="FCFCFC"/>
          <w:lang w:val="en-US"/>
        </w:rPr>
        <w:t xml:space="preserve"> Liang</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J</w:t>
      </w:r>
      <w:r w:rsidR="00AA73D1" w:rsidRPr="005605D5">
        <w:rPr>
          <w:b w:val="0"/>
          <w:spacing w:val="2"/>
          <w:sz w:val="24"/>
          <w:szCs w:val="24"/>
          <w:shd w:val="clear" w:color="auto" w:fill="FCFCFC"/>
          <w:lang w:val="en-US"/>
        </w:rPr>
        <w:t xml:space="preserve">. </w:t>
      </w:r>
      <w:r w:rsidRPr="005605D5">
        <w:rPr>
          <w:b w:val="0"/>
          <w:spacing w:val="2"/>
          <w:sz w:val="24"/>
          <w:szCs w:val="24"/>
          <w:shd w:val="clear" w:color="auto" w:fill="FCFCFC"/>
          <w:lang w:val="en-US"/>
        </w:rPr>
        <w:t>F</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Zhou</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F</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Yang</w:t>
      </w:r>
      <w:r w:rsidR="00AA73D1"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Z</w:t>
      </w:r>
      <w:r w:rsidR="00AA73D1" w:rsidRPr="005605D5">
        <w:rPr>
          <w:b w:val="0"/>
          <w:spacing w:val="2"/>
          <w:sz w:val="24"/>
          <w:szCs w:val="24"/>
          <w:shd w:val="clear" w:color="auto" w:fill="FCFCFC"/>
          <w:lang w:val="en-US"/>
        </w:rPr>
        <w:t xml:space="preserve">. </w:t>
      </w:r>
      <w:r w:rsidRPr="005605D5">
        <w:rPr>
          <w:b w:val="0"/>
          <w:spacing w:val="2"/>
          <w:sz w:val="24"/>
          <w:szCs w:val="24"/>
          <w:shd w:val="clear" w:color="auto" w:fill="FCFCFC"/>
          <w:lang w:val="en-US"/>
        </w:rPr>
        <w:t>W</w:t>
      </w:r>
      <w:r w:rsidR="00AA73D1" w:rsidRPr="005605D5">
        <w:rPr>
          <w:b w:val="0"/>
          <w:spacing w:val="2"/>
          <w:sz w:val="24"/>
          <w:szCs w:val="24"/>
          <w:shd w:val="clear" w:color="auto" w:fill="FCFCFC"/>
          <w:lang w:val="en-US"/>
        </w:rPr>
        <w:t>.</w:t>
      </w:r>
      <w:r w:rsidR="00CE7AEB" w:rsidRPr="005605D5">
        <w:rPr>
          <w:b w:val="0"/>
          <w:spacing w:val="2"/>
          <w:sz w:val="24"/>
          <w:szCs w:val="24"/>
          <w:shd w:val="clear" w:color="auto" w:fill="FCFCFC"/>
          <w:lang w:val="en-US"/>
        </w:rPr>
        <w:t xml:space="preserve"> </w:t>
      </w:r>
      <w:r w:rsidR="00AA73D1" w:rsidRPr="005605D5">
        <w:rPr>
          <w:b w:val="0"/>
          <w:spacing w:val="2"/>
          <w:sz w:val="24"/>
          <w:szCs w:val="24"/>
          <w:shd w:val="clear" w:color="auto" w:fill="FCFCFC"/>
          <w:lang w:val="en-US"/>
        </w:rPr>
        <w:t xml:space="preserve">&amp; </w:t>
      </w:r>
      <w:r w:rsidR="00CE7AEB" w:rsidRPr="005605D5">
        <w:rPr>
          <w:b w:val="0"/>
          <w:spacing w:val="2"/>
          <w:sz w:val="24"/>
          <w:szCs w:val="24"/>
          <w:shd w:val="clear" w:color="auto" w:fill="FCFCFC"/>
          <w:lang w:val="en-US"/>
        </w:rPr>
        <w:t>Zhang</w:t>
      </w:r>
      <w:r w:rsidR="00AA73D1" w:rsidRPr="005605D5">
        <w:rPr>
          <w:b w:val="0"/>
          <w:spacing w:val="2"/>
          <w:sz w:val="24"/>
          <w:szCs w:val="24"/>
          <w:shd w:val="clear" w:color="auto" w:fill="FCFCFC"/>
          <w:lang w:val="en-US"/>
        </w:rPr>
        <w:t>,</w:t>
      </w:r>
      <w:r w:rsidR="00CE7AEB" w:rsidRPr="005605D5">
        <w:rPr>
          <w:b w:val="0"/>
          <w:spacing w:val="2"/>
          <w:sz w:val="24"/>
          <w:szCs w:val="24"/>
          <w:shd w:val="clear" w:color="auto" w:fill="FCFCFC"/>
          <w:lang w:val="en-US"/>
        </w:rPr>
        <w:t xml:space="preserve"> G</w:t>
      </w:r>
      <w:r w:rsidR="00AA73D1" w:rsidRPr="005605D5">
        <w:rPr>
          <w:b w:val="0"/>
          <w:spacing w:val="2"/>
          <w:sz w:val="24"/>
          <w:szCs w:val="24"/>
          <w:shd w:val="clear" w:color="auto" w:fill="FCFCFC"/>
          <w:lang w:val="en-US"/>
        </w:rPr>
        <w:t xml:space="preserve">. </w:t>
      </w:r>
      <w:r w:rsidR="005605D5" w:rsidRPr="005605D5">
        <w:rPr>
          <w:b w:val="0"/>
          <w:spacing w:val="2"/>
          <w:sz w:val="24"/>
          <w:szCs w:val="24"/>
          <w:shd w:val="clear" w:color="auto" w:fill="FCFCFC"/>
          <w:lang w:val="en-US"/>
        </w:rPr>
        <w:t xml:space="preserve">Z., </w:t>
      </w:r>
      <w:r w:rsidR="00CE7AEB" w:rsidRPr="005605D5">
        <w:rPr>
          <w:b w:val="0"/>
          <w:spacing w:val="2"/>
          <w:sz w:val="24"/>
          <w:szCs w:val="24"/>
          <w:shd w:val="clear" w:color="auto" w:fill="FCFCFC"/>
          <w:lang w:val="en-US"/>
        </w:rPr>
        <w:t>2006.</w:t>
      </w:r>
      <w:r w:rsidR="00D113F9" w:rsidRPr="005605D5">
        <w:rPr>
          <w:b w:val="0"/>
          <w:spacing w:val="2"/>
          <w:sz w:val="24"/>
          <w:szCs w:val="24"/>
          <w:shd w:val="clear" w:color="auto" w:fill="FCFCFC"/>
          <w:lang w:val="en-US"/>
        </w:rPr>
        <w:t xml:space="preserve"> Changes of contents and antioxidant activities of polyphenols during fruit development of four apple cultivars. </w:t>
      </w:r>
      <w:r w:rsidR="006B7885" w:rsidRPr="005605D5">
        <w:rPr>
          <w:b w:val="0"/>
          <w:bCs w:val="0"/>
          <w:spacing w:val="5"/>
          <w:sz w:val="24"/>
          <w:szCs w:val="24"/>
          <w:lang w:val="en-US"/>
        </w:rPr>
        <w:t>Europe</w:t>
      </w:r>
      <w:r w:rsidR="00BA3BCF">
        <w:rPr>
          <w:b w:val="0"/>
          <w:bCs w:val="0"/>
          <w:spacing w:val="5"/>
          <w:sz w:val="24"/>
          <w:szCs w:val="24"/>
          <w:lang w:val="en-US"/>
        </w:rPr>
        <w:t>an Food Research and Technology.</w:t>
      </w:r>
      <w:r w:rsidR="006B7885" w:rsidRPr="005605D5">
        <w:rPr>
          <w:b w:val="0"/>
          <w:bCs w:val="0"/>
          <w:spacing w:val="5"/>
          <w:sz w:val="24"/>
          <w:szCs w:val="24"/>
          <w:lang w:val="en-US"/>
        </w:rPr>
        <w:t xml:space="preserve"> </w:t>
      </w:r>
      <w:r w:rsidR="00AA73D1" w:rsidRPr="005605D5">
        <w:rPr>
          <w:b w:val="0"/>
          <w:spacing w:val="2"/>
          <w:sz w:val="24"/>
          <w:szCs w:val="24"/>
          <w:shd w:val="clear" w:color="auto" w:fill="FCFCFC"/>
          <w:lang w:val="en-US"/>
        </w:rPr>
        <w:t>223,</w:t>
      </w:r>
      <w:r w:rsidR="00D113F9" w:rsidRPr="005605D5">
        <w:rPr>
          <w:b w:val="0"/>
          <w:spacing w:val="2"/>
          <w:sz w:val="24"/>
          <w:szCs w:val="24"/>
          <w:shd w:val="clear" w:color="auto" w:fill="FCFCFC"/>
          <w:lang w:val="en-US"/>
        </w:rPr>
        <w:t>743–748</w:t>
      </w:r>
      <w:r w:rsidR="00CE7AEB" w:rsidRPr="005605D5">
        <w:rPr>
          <w:b w:val="0"/>
          <w:spacing w:val="2"/>
          <w:sz w:val="24"/>
          <w:szCs w:val="24"/>
          <w:shd w:val="clear" w:color="auto" w:fill="FCFCFC"/>
          <w:lang w:val="en-US"/>
        </w:rPr>
        <w:t>.</w:t>
      </w:r>
      <w:r w:rsidR="00E218AC" w:rsidRPr="005605D5">
        <w:rPr>
          <w:b w:val="0"/>
          <w:spacing w:val="2"/>
          <w:sz w:val="24"/>
          <w:szCs w:val="24"/>
          <w:shd w:val="clear" w:color="auto" w:fill="FCFCFC"/>
          <w:lang w:val="en-US"/>
        </w:rPr>
        <w:t xml:space="preserve"> </w:t>
      </w:r>
    </w:p>
    <w:p w:rsidR="005605D5" w:rsidRPr="005605D5" w:rsidRDefault="005605D5" w:rsidP="005605D5">
      <w:pPr>
        <w:pStyle w:val="Nagwek1"/>
        <w:shd w:val="clear" w:color="auto" w:fill="FFFFFF"/>
        <w:spacing w:before="0" w:beforeAutospacing="0" w:after="0" w:afterAutospacing="0" w:line="480" w:lineRule="auto"/>
        <w:jc w:val="both"/>
        <w:textAlignment w:val="baseline"/>
        <w:rPr>
          <w:b w:val="0"/>
          <w:bCs w:val="0"/>
          <w:spacing w:val="5"/>
          <w:sz w:val="24"/>
          <w:szCs w:val="24"/>
          <w:lang w:val="en-US"/>
        </w:rPr>
      </w:pPr>
    </w:p>
    <w:p w:rsidR="00C05298" w:rsidRPr="005605D5" w:rsidRDefault="00C05298" w:rsidP="005605D5">
      <w:pPr>
        <w:spacing w:after="0" w:line="480" w:lineRule="auto"/>
        <w:ind w:right="143"/>
        <w:jc w:val="both"/>
        <w:rPr>
          <w:rFonts w:ascii="Times New Roman" w:eastAsia="Calibri" w:hAnsi="Times New Roman" w:cs="Times New Roman"/>
          <w:sz w:val="24"/>
          <w:szCs w:val="24"/>
        </w:rPr>
      </w:pPr>
      <w:r w:rsidRPr="005605D5">
        <w:rPr>
          <w:rFonts w:ascii="Times New Roman" w:eastAsia="Calibri" w:hAnsi="Times New Roman" w:cs="Times New Roman"/>
          <w:smallCaps/>
          <w:sz w:val="24"/>
          <w:szCs w:val="24"/>
          <w:lang w:val="en-US"/>
        </w:rPr>
        <w:t>K</w:t>
      </w:r>
      <w:r w:rsidRPr="005605D5">
        <w:rPr>
          <w:rFonts w:ascii="Times New Roman" w:eastAsia="Calibri" w:hAnsi="Times New Roman" w:cs="Times New Roman"/>
          <w:sz w:val="24"/>
          <w:szCs w:val="24"/>
          <w:lang w:val="en-US"/>
        </w:rPr>
        <w:t>apłan</w:t>
      </w:r>
      <w:r w:rsidR="00AA73D1" w:rsidRPr="005605D5">
        <w:rPr>
          <w:rFonts w:ascii="Times New Roman" w:eastAsia="Calibri" w:hAnsi="Times New Roman" w:cs="Times New Roman"/>
          <w:sz w:val="24"/>
          <w:szCs w:val="24"/>
          <w:lang w:val="en-US"/>
        </w:rPr>
        <w:t>,</w:t>
      </w:r>
      <w:r w:rsidRPr="005605D5">
        <w:rPr>
          <w:rFonts w:ascii="Times New Roman" w:eastAsia="Calibri" w:hAnsi="Times New Roman" w:cs="Times New Roman"/>
          <w:smallCaps/>
          <w:sz w:val="24"/>
          <w:szCs w:val="24"/>
          <w:lang w:val="en-US"/>
        </w:rPr>
        <w:t xml:space="preserve"> M.</w:t>
      </w:r>
      <w:r w:rsidR="005605D5" w:rsidRPr="005605D5">
        <w:rPr>
          <w:rFonts w:ascii="Times New Roman" w:eastAsia="Calibri" w:hAnsi="Times New Roman" w:cs="Times New Roman"/>
          <w:sz w:val="24"/>
          <w:szCs w:val="24"/>
          <w:lang w:val="en-US"/>
        </w:rPr>
        <w:t xml:space="preserve">, </w:t>
      </w:r>
      <w:r w:rsidRPr="005605D5">
        <w:rPr>
          <w:rFonts w:ascii="Times New Roman" w:eastAsia="Calibri" w:hAnsi="Times New Roman" w:cs="Times New Roman"/>
          <w:sz w:val="24"/>
          <w:szCs w:val="24"/>
          <w:lang w:val="en-US"/>
        </w:rPr>
        <w:t xml:space="preserve">2011. Effect of growth regulator application technique on quality of grapevine ‘Einset Seedless’ variety.  </w:t>
      </w:r>
      <w:r w:rsidRPr="00EC1124">
        <w:rPr>
          <w:rFonts w:ascii="Times New Roman" w:eastAsia="Calibri" w:hAnsi="Times New Roman" w:cs="Times New Roman"/>
          <w:sz w:val="24"/>
          <w:szCs w:val="24"/>
        </w:rPr>
        <w:t xml:space="preserve">In </w:t>
      </w:r>
      <w:proofErr w:type="spellStart"/>
      <w:r w:rsidRPr="00EC1124">
        <w:rPr>
          <w:rFonts w:ascii="Times New Roman" w:eastAsia="Calibri" w:hAnsi="Times New Roman" w:cs="Times New Roman"/>
          <w:sz w:val="24"/>
          <w:szCs w:val="24"/>
        </w:rPr>
        <w:t>Pol</w:t>
      </w:r>
      <w:r w:rsidRPr="005605D5">
        <w:rPr>
          <w:rFonts w:ascii="Times New Roman" w:eastAsia="Calibri" w:hAnsi="Times New Roman" w:cs="Times New Roman"/>
          <w:sz w:val="24"/>
          <w:szCs w:val="24"/>
        </w:rPr>
        <w:t>ish</w:t>
      </w:r>
      <w:proofErr w:type="spellEnd"/>
      <w:r w:rsidRPr="005605D5">
        <w:rPr>
          <w:rFonts w:ascii="Times New Roman" w:eastAsia="Calibri" w:hAnsi="Times New Roman" w:cs="Times New Roman"/>
          <w:sz w:val="24"/>
          <w:szCs w:val="24"/>
        </w:rPr>
        <w:t xml:space="preserve">. Acta </w:t>
      </w:r>
      <w:proofErr w:type="spellStart"/>
      <w:r w:rsidRPr="005605D5">
        <w:rPr>
          <w:rFonts w:ascii="Times New Roman" w:eastAsia="Calibri" w:hAnsi="Times New Roman" w:cs="Times New Roman"/>
          <w:sz w:val="24"/>
          <w:szCs w:val="24"/>
        </w:rPr>
        <w:t>Agrobotanica</w:t>
      </w:r>
      <w:proofErr w:type="spellEnd"/>
      <w:r w:rsidR="00BA3BCF">
        <w:rPr>
          <w:rFonts w:ascii="Times New Roman" w:eastAsia="Calibri" w:hAnsi="Times New Roman" w:cs="Times New Roman"/>
          <w:sz w:val="24"/>
          <w:szCs w:val="24"/>
        </w:rPr>
        <w:t xml:space="preserve">. </w:t>
      </w:r>
      <w:r w:rsidR="00AA73D1" w:rsidRPr="005605D5">
        <w:rPr>
          <w:rFonts w:ascii="Times New Roman" w:eastAsia="Calibri" w:hAnsi="Times New Roman" w:cs="Times New Roman"/>
          <w:sz w:val="24"/>
          <w:szCs w:val="24"/>
        </w:rPr>
        <w:t>64 (4),</w:t>
      </w:r>
      <w:r w:rsidRPr="005605D5">
        <w:rPr>
          <w:rFonts w:ascii="Times New Roman" w:eastAsia="Calibri" w:hAnsi="Times New Roman" w:cs="Times New Roman"/>
          <w:sz w:val="24"/>
          <w:szCs w:val="24"/>
        </w:rPr>
        <w:t xml:space="preserve"> 189-196.</w:t>
      </w:r>
    </w:p>
    <w:p w:rsidR="005605D5" w:rsidRPr="005605D5" w:rsidRDefault="005605D5" w:rsidP="005605D5">
      <w:pPr>
        <w:spacing w:after="0" w:line="480" w:lineRule="auto"/>
        <w:ind w:right="143"/>
        <w:jc w:val="both"/>
        <w:rPr>
          <w:rFonts w:ascii="Times New Roman" w:eastAsia="Calibri" w:hAnsi="Times New Roman" w:cs="Times New Roman"/>
          <w:sz w:val="24"/>
          <w:szCs w:val="24"/>
        </w:rPr>
      </w:pPr>
    </w:p>
    <w:p w:rsidR="000622D1" w:rsidRPr="005605D5" w:rsidRDefault="000622D1" w:rsidP="005605D5">
      <w:pPr>
        <w:pStyle w:val="Standard"/>
        <w:autoSpaceDE w:val="0"/>
        <w:spacing w:line="480" w:lineRule="auto"/>
        <w:ind w:right="143"/>
        <w:jc w:val="both"/>
        <w:rPr>
          <w:lang w:val="en-US"/>
        </w:rPr>
      </w:pPr>
      <w:r w:rsidRPr="005605D5">
        <w:rPr>
          <w:rFonts w:cs="Times New Roman"/>
          <w:shd w:val="clear" w:color="auto" w:fill="F9F9F9"/>
        </w:rPr>
        <w:t>K</w:t>
      </w:r>
      <w:r w:rsidR="00CE7AEB" w:rsidRPr="005605D5">
        <w:rPr>
          <w:rFonts w:cs="Times New Roman"/>
          <w:shd w:val="clear" w:color="auto" w:fill="F9F9F9"/>
        </w:rPr>
        <w:t>apłan</w:t>
      </w:r>
      <w:r w:rsidR="00AA73D1" w:rsidRPr="005605D5">
        <w:rPr>
          <w:rFonts w:cs="Times New Roman"/>
          <w:shd w:val="clear" w:color="auto" w:fill="F9F9F9"/>
        </w:rPr>
        <w:t>,</w:t>
      </w:r>
      <w:r w:rsidR="002B75EA" w:rsidRPr="005605D5">
        <w:rPr>
          <w:rFonts w:cs="Times New Roman"/>
          <w:shd w:val="clear" w:color="auto" w:fill="F9F9F9"/>
        </w:rPr>
        <w:t xml:space="preserve"> M</w:t>
      </w:r>
      <w:r w:rsidR="00AA73D1" w:rsidRPr="005605D5">
        <w:rPr>
          <w:rFonts w:cs="Times New Roman"/>
          <w:shd w:val="clear" w:color="auto" w:fill="F9F9F9"/>
        </w:rPr>
        <w:t>.</w:t>
      </w:r>
      <w:r w:rsidR="002B75EA" w:rsidRPr="005605D5">
        <w:rPr>
          <w:rFonts w:cs="Times New Roman"/>
          <w:shd w:val="clear" w:color="auto" w:fill="F9F9F9"/>
        </w:rPr>
        <w:t>,</w:t>
      </w:r>
      <w:r w:rsidRPr="005605D5">
        <w:rPr>
          <w:rFonts w:cs="Times New Roman"/>
          <w:shd w:val="clear" w:color="auto" w:fill="F9F9F9"/>
        </w:rPr>
        <w:t xml:space="preserve"> N</w:t>
      </w:r>
      <w:r w:rsidR="00CE7AEB" w:rsidRPr="005605D5">
        <w:rPr>
          <w:rFonts w:cs="Times New Roman"/>
          <w:shd w:val="clear" w:color="auto" w:fill="F9F9F9"/>
        </w:rPr>
        <w:t>ajda</w:t>
      </w:r>
      <w:r w:rsidR="00AA73D1" w:rsidRPr="005605D5">
        <w:rPr>
          <w:rFonts w:cs="Times New Roman"/>
          <w:shd w:val="clear" w:color="auto" w:fill="F9F9F9"/>
        </w:rPr>
        <w:t>,</w:t>
      </w:r>
      <w:r w:rsidR="002B75EA" w:rsidRPr="005605D5">
        <w:rPr>
          <w:rFonts w:cs="Times New Roman"/>
          <w:shd w:val="clear" w:color="auto" w:fill="F9F9F9"/>
        </w:rPr>
        <w:t xml:space="preserve"> A</w:t>
      </w:r>
      <w:r w:rsidR="00AA73D1" w:rsidRPr="005605D5">
        <w:rPr>
          <w:rFonts w:cs="Times New Roman"/>
          <w:shd w:val="clear" w:color="auto" w:fill="F9F9F9"/>
        </w:rPr>
        <w:t>.</w:t>
      </w:r>
      <w:r w:rsidR="002B75EA" w:rsidRPr="005605D5">
        <w:rPr>
          <w:rFonts w:cs="Times New Roman"/>
          <w:shd w:val="clear" w:color="auto" w:fill="F9F9F9"/>
        </w:rPr>
        <w:t xml:space="preserve">, </w:t>
      </w:r>
      <w:r w:rsidRPr="005605D5">
        <w:rPr>
          <w:rFonts w:cs="Times New Roman"/>
          <w:shd w:val="clear" w:color="auto" w:fill="F9F9F9"/>
        </w:rPr>
        <w:t>B</w:t>
      </w:r>
      <w:r w:rsidR="00CE7AEB" w:rsidRPr="005605D5">
        <w:rPr>
          <w:rFonts w:cs="Times New Roman"/>
          <w:shd w:val="clear" w:color="auto" w:fill="F9F9F9"/>
        </w:rPr>
        <w:t>aryła</w:t>
      </w:r>
      <w:r w:rsidR="00AA73D1" w:rsidRPr="005605D5">
        <w:rPr>
          <w:rFonts w:cs="Times New Roman"/>
          <w:shd w:val="clear" w:color="auto" w:fill="F9F9F9"/>
        </w:rPr>
        <w:t>,</w:t>
      </w:r>
      <w:r w:rsidR="00CE7AEB" w:rsidRPr="005605D5">
        <w:rPr>
          <w:rFonts w:cs="Times New Roman"/>
          <w:shd w:val="clear" w:color="auto" w:fill="F9F9F9"/>
        </w:rPr>
        <w:t xml:space="preserve"> P</w:t>
      </w:r>
      <w:r w:rsidR="00AA73D1" w:rsidRPr="005605D5">
        <w:rPr>
          <w:rFonts w:cs="Times New Roman"/>
          <w:shd w:val="clear" w:color="auto" w:fill="F9F9F9"/>
        </w:rPr>
        <w:t>.</w:t>
      </w:r>
      <w:r w:rsidR="0094269A" w:rsidRPr="005605D5">
        <w:rPr>
          <w:rFonts w:cs="Times New Roman"/>
          <w:shd w:val="clear" w:color="auto" w:fill="F9F9F9"/>
        </w:rPr>
        <w:t xml:space="preserve"> </w:t>
      </w:r>
      <w:r w:rsidR="00AA73D1" w:rsidRPr="005605D5">
        <w:rPr>
          <w:rFonts w:cs="Times New Roman"/>
          <w:shd w:val="clear" w:color="auto" w:fill="F9F9F9"/>
        </w:rPr>
        <w:t xml:space="preserve">&amp; </w:t>
      </w:r>
      <w:r w:rsidRPr="005605D5">
        <w:rPr>
          <w:rFonts w:cs="Times New Roman"/>
          <w:shd w:val="clear" w:color="auto" w:fill="F9F9F9"/>
        </w:rPr>
        <w:t>K</w:t>
      </w:r>
      <w:r w:rsidR="00CE7AEB" w:rsidRPr="005605D5">
        <w:rPr>
          <w:rFonts w:cs="Times New Roman"/>
          <w:shd w:val="clear" w:color="auto" w:fill="F9F9F9"/>
        </w:rPr>
        <w:t>limek</w:t>
      </w:r>
      <w:r w:rsidR="00AA73D1" w:rsidRPr="005605D5">
        <w:rPr>
          <w:rFonts w:cs="Times New Roman"/>
          <w:shd w:val="clear" w:color="auto" w:fill="F9F9F9"/>
        </w:rPr>
        <w:t>,</w:t>
      </w:r>
      <w:r w:rsidR="0094269A" w:rsidRPr="005605D5">
        <w:rPr>
          <w:rFonts w:cs="Times New Roman"/>
          <w:shd w:val="clear" w:color="auto" w:fill="F9F9F9"/>
        </w:rPr>
        <w:t xml:space="preserve"> K</w:t>
      </w:r>
      <w:r w:rsidR="005605D5" w:rsidRPr="005605D5">
        <w:rPr>
          <w:rFonts w:cs="Times New Roman"/>
          <w:shd w:val="clear" w:color="auto" w:fill="F9F9F9"/>
        </w:rPr>
        <w:t xml:space="preserve">., </w:t>
      </w:r>
      <w:r w:rsidRPr="005605D5">
        <w:rPr>
          <w:rFonts w:cs="Times New Roman"/>
          <w:shd w:val="clear" w:color="auto" w:fill="F9F9F9"/>
        </w:rPr>
        <w:t xml:space="preserve">2017. </w:t>
      </w:r>
      <w:r w:rsidRPr="005605D5">
        <w:rPr>
          <w:rFonts w:cs="Times New Roman"/>
          <w:bCs/>
          <w:shd w:val="clear" w:color="auto" w:fill="F9F9F9"/>
          <w:lang w:val="en-US"/>
        </w:rPr>
        <w:t>Effect of gibberellic acid concentration and number of treatments on yield components of “Einset Seedless” grapevine cultivar.</w:t>
      </w:r>
      <w:r w:rsidRPr="005605D5">
        <w:rPr>
          <w:rFonts w:cs="Times New Roman"/>
          <w:shd w:val="clear" w:color="auto" w:fill="F9F9F9"/>
          <w:lang w:val="en-US"/>
        </w:rPr>
        <w:t xml:space="preserve"> </w:t>
      </w:r>
      <w:r w:rsidRPr="005605D5">
        <w:rPr>
          <w:rFonts w:cs="Times New Roman"/>
          <w:iCs/>
          <w:shd w:val="clear" w:color="auto" w:fill="F9F9F9"/>
          <w:lang w:val="en-US"/>
        </w:rPr>
        <w:t>Horticultural Science</w:t>
      </w:r>
      <w:r w:rsidR="00BA3BCF">
        <w:rPr>
          <w:rStyle w:val="apple-converted-space"/>
          <w:rFonts w:cs="Times New Roman"/>
          <w:shd w:val="clear" w:color="auto" w:fill="F9F9F9"/>
          <w:lang w:val="en-US"/>
        </w:rPr>
        <w:t>.</w:t>
      </w:r>
      <w:r w:rsidR="006B7885" w:rsidRPr="005605D5">
        <w:rPr>
          <w:rStyle w:val="apple-converted-space"/>
          <w:rFonts w:cs="Times New Roman"/>
          <w:shd w:val="clear" w:color="auto" w:fill="F9F9F9"/>
          <w:lang w:val="en-US"/>
        </w:rPr>
        <w:t xml:space="preserve"> </w:t>
      </w:r>
      <w:r w:rsidR="006B7885" w:rsidRPr="005605D5">
        <w:rPr>
          <w:rFonts w:cs="Times New Roman"/>
          <w:shd w:val="clear" w:color="auto" w:fill="F9F9F9"/>
          <w:lang w:val="en-US"/>
        </w:rPr>
        <w:t>44(</w:t>
      </w:r>
      <w:r w:rsidR="0094269A" w:rsidRPr="005605D5">
        <w:rPr>
          <w:rFonts w:cs="Times New Roman"/>
          <w:shd w:val="clear" w:color="auto" w:fill="F9F9F9"/>
          <w:lang w:val="en-US"/>
        </w:rPr>
        <w:t>4</w:t>
      </w:r>
      <w:r w:rsidR="006B7885" w:rsidRPr="005605D5">
        <w:rPr>
          <w:rFonts w:cs="Times New Roman"/>
          <w:shd w:val="clear" w:color="auto" w:fill="F9F9F9"/>
          <w:lang w:val="en-US"/>
        </w:rPr>
        <w:t>),</w:t>
      </w:r>
      <w:r w:rsidRPr="005605D5">
        <w:rPr>
          <w:rFonts w:cs="Times New Roman"/>
          <w:shd w:val="clear" w:color="auto" w:fill="F9F9F9"/>
          <w:lang w:val="en-US"/>
        </w:rPr>
        <w:t xml:space="preserve"> 195-200.</w:t>
      </w:r>
      <w:r w:rsidR="00AA73D1" w:rsidRPr="005605D5">
        <w:rPr>
          <w:rFonts w:cs="Times New Roman"/>
          <w:shd w:val="clear" w:color="auto" w:fill="F9F9F9"/>
          <w:lang w:val="en-US"/>
        </w:rPr>
        <w:t xml:space="preserve"> </w:t>
      </w:r>
    </w:p>
    <w:p w:rsidR="005605D5" w:rsidRPr="005605D5" w:rsidRDefault="005605D5" w:rsidP="005605D5">
      <w:pPr>
        <w:pStyle w:val="Standard"/>
        <w:autoSpaceDE w:val="0"/>
        <w:spacing w:line="480" w:lineRule="auto"/>
        <w:ind w:right="143"/>
        <w:jc w:val="both"/>
        <w:rPr>
          <w:rFonts w:cs="Times New Roman"/>
          <w:shd w:val="clear" w:color="auto" w:fill="F9F9F9"/>
          <w:lang w:val="en-US"/>
        </w:rPr>
      </w:pPr>
    </w:p>
    <w:p w:rsidR="0094269A" w:rsidRPr="005605D5" w:rsidRDefault="0094269A" w:rsidP="005605D5">
      <w:pPr>
        <w:pStyle w:val="Standard"/>
        <w:autoSpaceDE w:val="0"/>
        <w:spacing w:line="480" w:lineRule="auto"/>
        <w:ind w:right="143"/>
        <w:jc w:val="both"/>
        <w:rPr>
          <w:rFonts w:cs="Times New Roman"/>
          <w:lang w:val="en-US"/>
        </w:rPr>
      </w:pPr>
      <w:r w:rsidRPr="005605D5">
        <w:rPr>
          <w:rFonts w:cs="Times New Roman"/>
          <w:lang w:val="en-US"/>
        </w:rPr>
        <w:t>Khan</w:t>
      </w:r>
      <w:r w:rsidR="00AA73D1" w:rsidRPr="005605D5">
        <w:rPr>
          <w:rFonts w:cs="Times New Roman"/>
          <w:lang w:val="en-US"/>
        </w:rPr>
        <w:t>,</w:t>
      </w:r>
      <w:r w:rsidR="002B75EA" w:rsidRPr="005605D5">
        <w:rPr>
          <w:rFonts w:cs="Times New Roman"/>
          <w:lang w:val="en-US"/>
        </w:rPr>
        <w:t xml:space="preserve"> M</w:t>
      </w:r>
      <w:r w:rsidR="00AA73D1" w:rsidRPr="005605D5">
        <w:rPr>
          <w:rFonts w:cs="Times New Roman"/>
          <w:lang w:val="en-US"/>
        </w:rPr>
        <w:t>.</w:t>
      </w:r>
      <w:r w:rsidR="002B75EA" w:rsidRPr="005605D5">
        <w:rPr>
          <w:rFonts w:cs="Times New Roman"/>
          <w:lang w:val="en-US"/>
        </w:rPr>
        <w:t>,</w:t>
      </w:r>
      <w:r w:rsidR="00CE7AEB" w:rsidRPr="005605D5">
        <w:rPr>
          <w:rFonts w:cs="Times New Roman"/>
          <w:lang w:val="en-US"/>
        </w:rPr>
        <w:t xml:space="preserve"> </w:t>
      </w:r>
      <w:proofErr w:type="spellStart"/>
      <w:r w:rsidRPr="005605D5">
        <w:rPr>
          <w:rFonts w:cs="Times New Roman"/>
          <w:lang w:val="en-US"/>
        </w:rPr>
        <w:t>Hafeez-ur-Rahman</w:t>
      </w:r>
      <w:proofErr w:type="spellEnd"/>
      <w:r w:rsidR="00AA73D1" w:rsidRPr="005605D5">
        <w:rPr>
          <w:rFonts w:cs="Times New Roman"/>
          <w:lang w:val="en-US"/>
        </w:rPr>
        <w:t>,</w:t>
      </w:r>
      <w:r w:rsidRPr="005605D5">
        <w:rPr>
          <w:rFonts w:cs="Times New Roman"/>
          <w:lang w:val="en-US"/>
        </w:rPr>
        <w:t xml:space="preserve"> </w:t>
      </w:r>
      <w:r w:rsidR="002B75EA" w:rsidRPr="005605D5">
        <w:rPr>
          <w:rFonts w:cs="Times New Roman"/>
          <w:lang w:val="en-US"/>
        </w:rPr>
        <w:t>A</w:t>
      </w:r>
      <w:r w:rsidR="00AA73D1" w:rsidRPr="005605D5">
        <w:rPr>
          <w:rFonts w:cs="Times New Roman"/>
          <w:lang w:val="en-US"/>
        </w:rPr>
        <w:t>.</w:t>
      </w:r>
      <w:r w:rsidR="002B75EA" w:rsidRPr="005605D5">
        <w:rPr>
          <w:rFonts w:cs="Times New Roman"/>
          <w:lang w:val="en-US"/>
        </w:rPr>
        <w:t>,</w:t>
      </w:r>
      <w:r w:rsidR="00CE7AEB" w:rsidRPr="005605D5">
        <w:rPr>
          <w:rFonts w:cs="Times New Roman"/>
          <w:lang w:val="en-US"/>
        </w:rPr>
        <w:t xml:space="preserve"> </w:t>
      </w:r>
      <w:r w:rsidRPr="005605D5">
        <w:rPr>
          <w:rFonts w:cs="Times New Roman"/>
          <w:lang w:val="en-US"/>
        </w:rPr>
        <w:t>Ahmed</w:t>
      </w:r>
      <w:r w:rsidR="00AA73D1" w:rsidRPr="005605D5">
        <w:rPr>
          <w:rFonts w:cs="Times New Roman"/>
          <w:lang w:val="en-US"/>
        </w:rPr>
        <w:t>,</w:t>
      </w:r>
      <w:r w:rsidR="002B75EA" w:rsidRPr="005605D5">
        <w:rPr>
          <w:rFonts w:cs="Times New Roman"/>
          <w:lang w:val="en-US"/>
        </w:rPr>
        <w:t xml:space="preserve"> M</w:t>
      </w:r>
      <w:r w:rsidR="00AA73D1" w:rsidRPr="005605D5">
        <w:rPr>
          <w:rFonts w:cs="Times New Roman"/>
          <w:lang w:val="en-US"/>
        </w:rPr>
        <w:t>.</w:t>
      </w:r>
      <w:r w:rsidR="002B75EA" w:rsidRPr="005605D5">
        <w:rPr>
          <w:rFonts w:cs="Times New Roman"/>
          <w:lang w:val="en-US"/>
        </w:rPr>
        <w:t>,</w:t>
      </w:r>
      <w:r w:rsidRPr="005605D5">
        <w:rPr>
          <w:rFonts w:cs="Times New Roman"/>
          <w:lang w:val="en-US"/>
        </w:rPr>
        <w:t xml:space="preserve"> </w:t>
      </w:r>
      <w:proofErr w:type="spellStart"/>
      <w:r w:rsidRPr="005605D5">
        <w:rPr>
          <w:rFonts w:cs="Times New Roman"/>
          <w:lang w:val="en-US"/>
        </w:rPr>
        <w:t>Abbas</w:t>
      </w:r>
      <w:proofErr w:type="spellEnd"/>
      <w:r w:rsidR="00AA73D1" w:rsidRPr="005605D5">
        <w:rPr>
          <w:rFonts w:cs="Times New Roman"/>
          <w:lang w:val="en-US"/>
        </w:rPr>
        <w:t>,</w:t>
      </w:r>
      <w:r w:rsidR="002B75EA" w:rsidRPr="005605D5">
        <w:rPr>
          <w:rFonts w:cs="Times New Roman"/>
          <w:lang w:val="en-US"/>
        </w:rPr>
        <w:t xml:space="preserve"> G</w:t>
      </w:r>
      <w:r w:rsidR="00AA73D1" w:rsidRPr="005605D5">
        <w:rPr>
          <w:rFonts w:cs="Times New Roman"/>
          <w:lang w:val="en-US"/>
        </w:rPr>
        <w:t>.</w:t>
      </w:r>
      <w:r w:rsidRPr="005605D5">
        <w:rPr>
          <w:rFonts w:cs="Times New Roman"/>
          <w:lang w:val="en-US"/>
        </w:rPr>
        <w:t xml:space="preserve"> </w:t>
      </w:r>
      <w:r w:rsidR="00AA73D1" w:rsidRPr="005605D5">
        <w:rPr>
          <w:rFonts w:cs="Times New Roman"/>
          <w:lang w:val="en-US"/>
        </w:rPr>
        <w:t>&amp;</w:t>
      </w:r>
      <w:r w:rsidR="00CE7AEB" w:rsidRPr="005605D5">
        <w:rPr>
          <w:rFonts w:cs="Times New Roman"/>
          <w:lang w:val="en-US"/>
        </w:rPr>
        <w:t xml:space="preserve"> </w:t>
      </w:r>
      <w:r w:rsidRPr="005605D5">
        <w:rPr>
          <w:rFonts w:cs="Times New Roman"/>
          <w:lang w:val="en-US"/>
        </w:rPr>
        <w:t>Ahmed</w:t>
      </w:r>
      <w:r w:rsidR="00AA73D1" w:rsidRPr="005605D5">
        <w:rPr>
          <w:rFonts w:cs="Times New Roman"/>
          <w:lang w:val="en-US"/>
        </w:rPr>
        <w:t>,</w:t>
      </w:r>
      <w:r w:rsidR="00CE7AEB" w:rsidRPr="005605D5">
        <w:rPr>
          <w:rFonts w:cs="Times New Roman"/>
          <w:lang w:val="en-US"/>
        </w:rPr>
        <w:t xml:space="preserve"> N</w:t>
      </w:r>
      <w:r w:rsidR="002D552F" w:rsidRPr="005605D5">
        <w:rPr>
          <w:rFonts w:cs="Times New Roman"/>
          <w:lang w:val="en-US"/>
        </w:rPr>
        <w:t>.</w:t>
      </w:r>
      <w:r w:rsidR="005605D5" w:rsidRPr="005605D5">
        <w:rPr>
          <w:rFonts w:cs="Times New Roman"/>
          <w:lang w:val="en-US"/>
        </w:rPr>
        <w:t xml:space="preserve">, </w:t>
      </w:r>
      <w:r w:rsidRPr="005605D5">
        <w:rPr>
          <w:rFonts w:cs="Times New Roman"/>
          <w:lang w:val="en-US"/>
        </w:rPr>
        <w:t>2009. Effect of gibberellic acid on growth and fruit yield of grape cultivar ‘flame seedless’. International Journal of Biology and Biotechnology</w:t>
      </w:r>
      <w:r w:rsidR="00BA3BCF">
        <w:rPr>
          <w:rFonts w:cs="Times New Roman"/>
          <w:lang w:val="en-US"/>
        </w:rPr>
        <w:t>.</w:t>
      </w:r>
      <w:r w:rsidR="00AA73D1" w:rsidRPr="005605D5">
        <w:rPr>
          <w:rFonts w:cs="Times New Roman"/>
          <w:lang w:val="en-US"/>
        </w:rPr>
        <w:t xml:space="preserve"> 6 (4), </w:t>
      </w:r>
      <w:r w:rsidRPr="005605D5">
        <w:rPr>
          <w:rFonts w:cs="Times New Roman"/>
          <w:lang w:val="en-US"/>
        </w:rPr>
        <w:t>265-268.</w:t>
      </w:r>
    </w:p>
    <w:p w:rsidR="005605D5" w:rsidRPr="005605D5" w:rsidRDefault="005605D5" w:rsidP="005605D5">
      <w:pPr>
        <w:pStyle w:val="Standard"/>
        <w:autoSpaceDE w:val="0"/>
        <w:spacing w:line="480" w:lineRule="auto"/>
        <w:ind w:right="143"/>
        <w:jc w:val="both"/>
        <w:rPr>
          <w:rFonts w:cs="Times New Roman"/>
          <w:lang w:val="en-US"/>
        </w:rPr>
      </w:pPr>
    </w:p>
    <w:p w:rsidR="00D113F9" w:rsidRPr="005605D5" w:rsidRDefault="002B75EA" w:rsidP="005605D5">
      <w:pPr>
        <w:pStyle w:val="Standard"/>
        <w:autoSpaceDE w:val="0"/>
        <w:spacing w:line="480" w:lineRule="auto"/>
        <w:ind w:right="143"/>
        <w:jc w:val="both"/>
        <w:rPr>
          <w:rFonts w:cs="Times New Roman"/>
          <w:lang w:val="en-US"/>
        </w:rPr>
      </w:pPr>
      <w:r w:rsidRPr="00596B71">
        <w:rPr>
          <w:rFonts w:cs="Times New Roman"/>
          <w:spacing w:val="2"/>
          <w:shd w:val="clear" w:color="auto" w:fill="FCFCFC"/>
          <w:lang w:val="en-US"/>
        </w:rPr>
        <w:t>Kim</w:t>
      </w:r>
      <w:r w:rsidR="00AA73D1" w:rsidRPr="00596B71">
        <w:rPr>
          <w:rFonts w:cs="Times New Roman"/>
          <w:spacing w:val="2"/>
          <w:shd w:val="clear" w:color="auto" w:fill="FCFCFC"/>
          <w:lang w:val="en-US"/>
        </w:rPr>
        <w:t>,</w:t>
      </w:r>
      <w:r w:rsidRPr="00596B71">
        <w:rPr>
          <w:rFonts w:cs="Times New Roman"/>
          <w:spacing w:val="2"/>
          <w:shd w:val="clear" w:color="auto" w:fill="FCFCFC"/>
          <w:lang w:val="en-US"/>
        </w:rPr>
        <w:t xml:space="preserve"> D</w:t>
      </w:r>
      <w:r w:rsidR="00AA73D1" w:rsidRPr="00596B71">
        <w:rPr>
          <w:rFonts w:cs="Times New Roman"/>
          <w:spacing w:val="2"/>
          <w:shd w:val="clear" w:color="auto" w:fill="FCFCFC"/>
          <w:lang w:val="en-US"/>
        </w:rPr>
        <w:t xml:space="preserve">. </w:t>
      </w:r>
      <w:r w:rsidRPr="00596B71">
        <w:rPr>
          <w:rFonts w:cs="Times New Roman"/>
          <w:spacing w:val="2"/>
          <w:shd w:val="clear" w:color="auto" w:fill="FCFCFC"/>
          <w:lang w:val="en-US"/>
        </w:rPr>
        <w:t xml:space="preserve">O, </w:t>
      </w:r>
      <w:proofErr w:type="spellStart"/>
      <w:r w:rsidRPr="00596B71">
        <w:rPr>
          <w:rFonts w:cs="Times New Roman"/>
          <w:spacing w:val="2"/>
          <w:shd w:val="clear" w:color="auto" w:fill="FCFCFC"/>
          <w:lang w:val="en-US"/>
        </w:rPr>
        <w:t>Jeong</w:t>
      </w:r>
      <w:proofErr w:type="spellEnd"/>
      <w:r w:rsidR="00AA73D1" w:rsidRPr="00596B71">
        <w:rPr>
          <w:rFonts w:cs="Times New Roman"/>
          <w:spacing w:val="2"/>
          <w:shd w:val="clear" w:color="auto" w:fill="FCFCFC"/>
          <w:lang w:val="en-US"/>
        </w:rPr>
        <w:t>,</w:t>
      </w:r>
      <w:r w:rsidRPr="00596B71">
        <w:rPr>
          <w:rFonts w:cs="Times New Roman"/>
          <w:spacing w:val="2"/>
          <w:shd w:val="clear" w:color="auto" w:fill="FCFCFC"/>
          <w:lang w:val="en-US"/>
        </w:rPr>
        <w:t xml:space="preserve"> S</w:t>
      </w:r>
      <w:r w:rsidR="00AA73D1" w:rsidRPr="00596B71">
        <w:rPr>
          <w:rFonts w:cs="Times New Roman"/>
          <w:spacing w:val="2"/>
          <w:shd w:val="clear" w:color="auto" w:fill="FCFCFC"/>
          <w:lang w:val="en-US"/>
        </w:rPr>
        <w:t>.</w:t>
      </w:r>
      <w:r w:rsidRPr="00596B71">
        <w:rPr>
          <w:rFonts w:cs="Times New Roman"/>
          <w:spacing w:val="2"/>
          <w:shd w:val="clear" w:color="auto" w:fill="FCFCFC"/>
          <w:lang w:val="en-US"/>
        </w:rPr>
        <w:t>W</w:t>
      </w:r>
      <w:r w:rsidR="00AA73D1" w:rsidRPr="00596B71">
        <w:rPr>
          <w:rFonts w:cs="Times New Roman"/>
          <w:spacing w:val="2"/>
          <w:shd w:val="clear" w:color="auto" w:fill="FCFCFC"/>
          <w:lang w:val="en-US"/>
        </w:rPr>
        <w:t xml:space="preserve">. &amp; </w:t>
      </w:r>
      <w:r w:rsidR="00D113F9" w:rsidRPr="00596B71">
        <w:rPr>
          <w:rFonts w:cs="Times New Roman"/>
          <w:spacing w:val="2"/>
          <w:shd w:val="clear" w:color="auto" w:fill="FCFCFC"/>
          <w:lang w:val="en-US"/>
        </w:rPr>
        <w:t>Lee</w:t>
      </w:r>
      <w:r w:rsidR="00AA73D1" w:rsidRPr="00596B71">
        <w:rPr>
          <w:rFonts w:cs="Times New Roman"/>
          <w:spacing w:val="2"/>
          <w:shd w:val="clear" w:color="auto" w:fill="FCFCFC"/>
          <w:lang w:val="en-US"/>
        </w:rPr>
        <w:t>,</w:t>
      </w:r>
      <w:r w:rsidR="00D113F9" w:rsidRPr="00596B71">
        <w:rPr>
          <w:rFonts w:cs="Times New Roman"/>
          <w:spacing w:val="2"/>
          <w:shd w:val="clear" w:color="auto" w:fill="FCFCFC"/>
          <w:lang w:val="en-US"/>
        </w:rPr>
        <w:t xml:space="preserve"> C</w:t>
      </w:r>
      <w:r w:rsidR="00AA73D1" w:rsidRPr="00596B71">
        <w:rPr>
          <w:rFonts w:cs="Times New Roman"/>
          <w:spacing w:val="2"/>
          <w:shd w:val="clear" w:color="auto" w:fill="FCFCFC"/>
          <w:lang w:val="en-US"/>
        </w:rPr>
        <w:t xml:space="preserve">. </w:t>
      </w:r>
      <w:r w:rsidR="00D113F9" w:rsidRPr="00596B71">
        <w:rPr>
          <w:rFonts w:cs="Times New Roman"/>
          <w:spacing w:val="2"/>
          <w:shd w:val="clear" w:color="auto" w:fill="FCFCFC"/>
          <w:lang w:val="en-US"/>
        </w:rPr>
        <w:t>Y</w:t>
      </w:r>
      <w:r w:rsidR="005605D5" w:rsidRPr="00596B71">
        <w:rPr>
          <w:rFonts w:cs="Times New Roman"/>
          <w:spacing w:val="2"/>
          <w:shd w:val="clear" w:color="auto" w:fill="FCFCFC"/>
          <w:lang w:val="en-US"/>
        </w:rPr>
        <w:t xml:space="preserve">., </w:t>
      </w:r>
      <w:r w:rsidR="00CE7AEB" w:rsidRPr="00596B71">
        <w:rPr>
          <w:rFonts w:cs="Times New Roman"/>
          <w:spacing w:val="2"/>
          <w:shd w:val="clear" w:color="auto" w:fill="FCFCFC"/>
          <w:lang w:val="en-US"/>
        </w:rPr>
        <w:t xml:space="preserve">2003. </w:t>
      </w:r>
      <w:r w:rsidR="00D113F9" w:rsidRPr="005605D5">
        <w:rPr>
          <w:rFonts w:cs="Times New Roman"/>
          <w:spacing w:val="2"/>
          <w:shd w:val="clear" w:color="auto" w:fill="FCFCFC"/>
          <w:lang w:val="en-US"/>
        </w:rPr>
        <w:t xml:space="preserve">Antioxidant capacity of phenolic </w:t>
      </w:r>
      <w:proofErr w:type="spellStart"/>
      <w:r w:rsidR="00D113F9" w:rsidRPr="005605D5">
        <w:rPr>
          <w:rFonts w:cs="Times New Roman"/>
          <w:spacing w:val="2"/>
          <w:shd w:val="clear" w:color="auto" w:fill="FCFCFC"/>
          <w:lang w:val="en-US"/>
        </w:rPr>
        <w:t>phytochemicals</w:t>
      </w:r>
      <w:proofErr w:type="spellEnd"/>
      <w:r w:rsidR="00D113F9" w:rsidRPr="005605D5">
        <w:rPr>
          <w:rFonts w:cs="Times New Roman"/>
          <w:spacing w:val="2"/>
          <w:shd w:val="clear" w:color="auto" w:fill="FCFCFC"/>
          <w:lang w:val="en-US"/>
        </w:rPr>
        <w:t xml:space="preserve"> from various c</w:t>
      </w:r>
      <w:r w:rsidR="00AA73D1" w:rsidRPr="005605D5">
        <w:rPr>
          <w:rFonts w:cs="Times New Roman"/>
          <w:spacing w:val="2"/>
          <w:shd w:val="clear" w:color="auto" w:fill="FCFCFC"/>
          <w:lang w:val="en-US"/>
        </w:rPr>
        <w:t>ul</w:t>
      </w:r>
      <w:r w:rsidR="00BA3BCF">
        <w:rPr>
          <w:rFonts w:cs="Times New Roman"/>
          <w:spacing w:val="2"/>
          <w:shd w:val="clear" w:color="auto" w:fill="FCFCFC"/>
          <w:lang w:val="en-US"/>
        </w:rPr>
        <w:t>tivars of plums. Food Chemistry.</w:t>
      </w:r>
      <w:r w:rsidR="00AA73D1" w:rsidRPr="005605D5">
        <w:rPr>
          <w:rFonts w:cs="Times New Roman"/>
          <w:spacing w:val="2"/>
          <w:shd w:val="clear" w:color="auto" w:fill="FCFCFC"/>
          <w:lang w:val="en-US"/>
        </w:rPr>
        <w:t xml:space="preserve"> 81, </w:t>
      </w:r>
      <w:r w:rsidR="00D113F9" w:rsidRPr="005605D5">
        <w:rPr>
          <w:rFonts w:cs="Times New Roman"/>
          <w:spacing w:val="2"/>
          <w:shd w:val="clear" w:color="auto" w:fill="FCFCFC"/>
          <w:lang w:val="en-US"/>
        </w:rPr>
        <w:t>321–326</w:t>
      </w:r>
      <w:r w:rsidR="00CE7AEB" w:rsidRPr="005605D5">
        <w:rPr>
          <w:rFonts w:cs="Times New Roman"/>
          <w:spacing w:val="2"/>
          <w:shd w:val="clear" w:color="auto" w:fill="FCFCFC"/>
          <w:lang w:val="en-US"/>
        </w:rPr>
        <w:t>.</w:t>
      </w:r>
      <w:r w:rsidR="00AA73D1" w:rsidRPr="005605D5">
        <w:rPr>
          <w:rFonts w:cs="Times New Roman"/>
          <w:spacing w:val="2"/>
          <w:shd w:val="clear" w:color="auto" w:fill="FCFCFC"/>
          <w:lang w:val="en-US"/>
        </w:rPr>
        <w:t xml:space="preserve"> </w:t>
      </w:r>
    </w:p>
    <w:p w:rsidR="005605D5" w:rsidRPr="005605D5" w:rsidRDefault="005605D5" w:rsidP="005605D5">
      <w:pPr>
        <w:pStyle w:val="Standard"/>
        <w:autoSpaceDE w:val="0"/>
        <w:spacing w:line="480" w:lineRule="auto"/>
        <w:ind w:right="143"/>
        <w:jc w:val="both"/>
        <w:rPr>
          <w:rFonts w:cs="Times New Roman"/>
          <w:spacing w:val="2"/>
          <w:shd w:val="clear" w:color="auto" w:fill="FCFCFC"/>
          <w:lang w:val="en-US"/>
        </w:rPr>
      </w:pPr>
    </w:p>
    <w:p w:rsidR="0029250B" w:rsidRPr="005605D5" w:rsidRDefault="0029250B" w:rsidP="005605D5">
      <w:pPr>
        <w:pStyle w:val="Standard"/>
        <w:autoSpaceDE w:val="0"/>
        <w:spacing w:line="480" w:lineRule="auto"/>
        <w:ind w:right="143"/>
        <w:jc w:val="both"/>
        <w:rPr>
          <w:rFonts w:cs="Times New Roman"/>
          <w:lang w:val="en-US"/>
        </w:rPr>
      </w:pPr>
      <w:proofErr w:type="spellStart"/>
      <w:r w:rsidRPr="005605D5">
        <w:rPr>
          <w:rFonts w:cs="Times New Roman"/>
          <w:lang w:val="en-US"/>
        </w:rPr>
        <w:t>Kok</w:t>
      </w:r>
      <w:proofErr w:type="spellEnd"/>
      <w:r w:rsidR="00AA73D1" w:rsidRPr="005605D5">
        <w:rPr>
          <w:rFonts w:cs="Times New Roman"/>
          <w:lang w:val="en-US"/>
        </w:rPr>
        <w:t>,</w:t>
      </w:r>
      <w:r w:rsidR="005605D5" w:rsidRPr="005605D5">
        <w:rPr>
          <w:rFonts w:cs="Times New Roman"/>
          <w:lang w:val="en-US"/>
        </w:rPr>
        <w:t xml:space="preserve"> D., </w:t>
      </w:r>
      <w:r w:rsidRPr="005605D5">
        <w:rPr>
          <w:rFonts w:cs="Times New Roman"/>
          <w:lang w:val="en-US"/>
        </w:rPr>
        <w:t xml:space="preserve">2017. Grape Growth, Anthocyanin and Phenolic Compounds Content of Early Ripening Cv. Cardinal Table Grape (V. </w:t>
      </w:r>
      <w:proofErr w:type="spellStart"/>
      <w:r w:rsidRPr="005605D5">
        <w:rPr>
          <w:rFonts w:cs="Times New Roman"/>
          <w:lang w:val="en-US"/>
        </w:rPr>
        <w:t>vinifera</w:t>
      </w:r>
      <w:proofErr w:type="spellEnd"/>
      <w:r w:rsidRPr="005605D5">
        <w:rPr>
          <w:rFonts w:cs="Times New Roman"/>
          <w:lang w:val="en-US"/>
        </w:rPr>
        <w:t xml:space="preserve"> L.) as Affected by Various Doses of Foliar </w:t>
      </w:r>
      <w:proofErr w:type="spellStart"/>
      <w:r w:rsidRPr="005605D5">
        <w:rPr>
          <w:rFonts w:cs="Times New Roman"/>
          <w:lang w:val="en-US"/>
        </w:rPr>
        <w:t>Biostimulant</w:t>
      </w:r>
      <w:proofErr w:type="spellEnd"/>
      <w:r w:rsidRPr="005605D5">
        <w:rPr>
          <w:rFonts w:cs="Times New Roman"/>
          <w:lang w:val="en-US"/>
        </w:rPr>
        <w:t xml:space="preserve"> Applications with Gibberellic Acid. </w:t>
      </w:r>
      <w:proofErr w:type="spellStart"/>
      <w:r w:rsidR="00AA73D1" w:rsidRPr="005605D5">
        <w:rPr>
          <w:rFonts w:cs="Times New Roman"/>
          <w:lang w:val="en-US"/>
        </w:rPr>
        <w:t>Erwerb</w:t>
      </w:r>
      <w:proofErr w:type="spellEnd"/>
      <w:r w:rsidR="00AA73D1" w:rsidRPr="005605D5">
        <w:rPr>
          <w:rFonts w:cs="Times New Roman"/>
          <w:lang w:val="en-US"/>
        </w:rPr>
        <w:t xml:space="preserve"> </w:t>
      </w:r>
      <w:proofErr w:type="spellStart"/>
      <w:r w:rsidR="00AA73D1" w:rsidRPr="005605D5">
        <w:rPr>
          <w:rFonts w:cs="Times New Roman"/>
          <w:lang w:val="en-US"/>
        </w:rPr>
        <w:t>Obstbau</w:t>
      </w:r>
      <w:proofErr w:type="spellEnd"/>
      <w:r w:rsidR="00AA73D1" w:rsidRPr="005605D5">
        <w:rPr>
          <w:rFonts w:cs="Times New Roman"/>
          <w:lang w:val="en-US"/>
        </w:rPr>
        <w:t xml:space="preserve"> 58, </w:t>
      </w:r>
      <w:r w:rsidR="005605D5" w:rsidRPr="005605D5">
        <w:rPr>
          <w:rFonts w:cs="Times New Roman"/>
          <w:lang w:val="en-US"/>
        </w:rPr>
        <w:t>1-7.</w:t>
      </w:r>
    </w:p>
    <w:p w:rsidR="005605D5" w:rsidRPr="005605D5" w:rsidRDefault="005605D5" w:rsidP="005605D5">
      <w:pPr>
        <w:pStyle w:val="Standard"/>
        <w:autoSpaceDE w:val="0"/>
        <w:spacing w:line="480" w:lineRule="auto"/>
        <w:ind w:right="143"/>
        <w:jc w:val="both"/>
        <w:rPr>
          <w:rFonts w:cs="Times New Roman"/>
          <w:lang w:val="en-US"/>
        </w:rPr>
      </w:pPr>
    </w:p>
    <w:p w:rsidR="0029250B" w:rsidRPr="005605D5" w:rsidRDefault="0029250B" w:rsidP="005605D5">
      <w:pPr>
        <w:pStyle w:val="Standard"/>
        <w:autoSpaceDE w:val="0"/>
        <w:spacing w:line="480" w:lineRule="auto"/>
        <w:ind w:right="143"/>
        <w:jc w:val="both"/>
        <w:rPr>
          <w:rFonts w:cs="Times New Roman"/>
          <w:lang w:val="en-US"/>
        </w:rPr>
      </w:pPr>
      <w:r w:rsidRPr="005605D5">
        <w:rPr>
          <w:rFonts w:cs="Times New Roman"/>
          <w:lang w:val="en-US"/>
        </w:rPr>
        <w:lastRenderedPageBreak/>
        <w:t>Laszlo</w:t>
      </w:r>
      <w:r w:rsidR="00267CF5" w:rsidRPr="005605D5">
        <w:rPr>
          <w:rFonts w:cs="Times New Roman"/>
          <w:lang w:val="en-US"/>
        </w:rPr>
        <w:t>,</w:t>
      </w:r>
      <w:r w:rsidRPr="005605D5">
        <w:rPr>
          <w:rFonts w:cs="Times New Roman"/>
          <w:lang w:val="en-US"/>
        </w:rPr>
        <w:t xml:space="preserve"> J</w:t>
      </w:r>
      <w:r w:rsidR="00267CF5" w:rsidRPr="005605D5">
        <w:rPr>
          <w:rFonts w:cs="Times New Roman"/>
          <w:lang w:val="en-US"/>
        </w:rPr>
        <w:t xml:space="preserve">. </w:t>
      </w:r>
      <w:r w:rsidRPr="005605D5">
        <w:rPr>
          <w:rFonts w:cs="Times New Roman"/>
          <w:lang w:val="en-US"/>
        </w:rPr>
        <w:t>C</w:t>
      </w:r>
      <w:r w:rsidR="00267CF5" w:rsidRPr="005605D5">
        <w:rPr>
          <w:rFonts w:cs="Times New Roman"/>
          <w:lang w:val="en-US"/>
        </w:rPr>
        <w:t>.</w:t>
      </w:r>
      <w:r w:rsidRPr="005605D5">
        <w:rPr>
          <w:rFonts w:cs="Times New Roman"/>
          <w:lang w:val="en-US"/>
        </w:rPr>
        <w:t xml:space="preserve"> </w:t>
      </w:r>
      <w:r w:rsidR="00267CF5" w:rsidRPr="005605D5">
        <w:rPr>
          <w:rFonts w:cs="Times New Roman"/>
          <w:lang w:val="en-US"/>
        </w:rPr>
        <w:t xml:space="preserve">&amp; </w:t>
      </w:r>
      <w:proofErr w:type="spellStart"/>
      <w:r w:rsidRPr="005605D5">
        <w:rPr>
          <w:rFonts w:cs="Times New Roman"/>
          <w:lang w:val="en-US"/>
        </w:rPr>
        <w:t>Saayman</w:t>
      </w:r>
      <w:proofErr w:type="spellEnd"/>
      <w:r w:rsidR="00267CF5" w:rsidRPr="005605D5">
        <w:rPr>
          <w:rFonts w:cs="Times New Roman"/>
          <w:lang w:val="en-US"/>
        </w:rPr>
        <w:t>,</w:t>
      </w:r>
      <w:r w:rsidRPr="005605D5">
        <w:rPr>
          <w:rFonts w:cs="Times New Roman"/>
          <w:lang w:val="en-US"/>
        </w:rPr>
        <w:t xml:space="preserve"> D</w:t>
      </w:r>
      <w:r w:rsidR="002B75EA" w:rsidRPr="005605D5">
        <w:rPr>
          <w:rFonts w:cs="Times New Roman"/>
          <w:lang w:val="en-US"/>
        </w:rPr>
        <w:t>.</w:t>
      </w:r>
      <w:r w:rsidR="005605D5" w:rsidRPr="005605D5">
        <w:rPr>
          <w:rFonts w:cs="Times New Roman"/>
          <w:lang w:val="en-US"/>
        </w:rPr>
        <w:t xml:space="preserve">, </w:t>
      </w:r>
      <w:r w:rsidR="001624C3" w:rsidRPr="005605D5">
        <w:rPr>
          <w:rFonts w:cs="Times New Roman"/>
          <w:lang w:val="en-US"/>
        </w:rPr>
        <w:t>1990.</w:t>
      </w:r>
      <w:r w:rsidRPr="005605D5">
        <w:rPr>
          <w:rFonts w:cs="Times New Roman"/>
          <w:lang w:val="en-US"/>
        </w:rPr>
        <w:t xml:space="preserve"> Optimum harvesting stage for </w:t>
      </w:r>
      <w:proofErr w:type="spellStart"/>
      <w:r w:rsidRPr="005605D5">
        <w:rPr>
          <w:rFonts w:cs="Times New Roman"/>
          <w:lang w:val="en-US"/>
        </w:rPr>
        <w:t>Sultanina</w:t>
      </w:r>
      <w:proofErr w:type="spellEnd"/>
      <w:r w:rsidRPr="005605D5">
        <w:rPr>
          <w:rFonts w:cs="Times New Roman"/>
          <w:lang w:val="en-US"/>
        </w:rPr>
        <w:t xml:space="preserve"> as tabl</w:t>
      </w:r>
      <w:r w:rsidR="00BA3BCF">
        <w:rPr>
          <w:rFonts w:cs="Times New Roman"/>
          <w:lang w:val="en-US"/>
        </w:rPr>
        <w:t xml:space="preserve">e grape. </w:t>
      </w:r>
      <w:proofErr w:type="spellStart"/>
      <w:r w:rsidR="00BA3BCF">
        <w:rPr>
          <w:rFonts w:cs="Times New Roman"/>
          <w:lang w:val="en-US"/>
        </w:rPr>
        <w:t>Decid</w:t>
      </w:r>
      <w:proofErr w:type="spellEnd"/>
      <w:r w:rsidR="00BA3BCF">
        <w:rPr>
          <w:rFonts w:cs="Times New Roman"/>
          <w:lang w:val="en-US"/>
        </w:rPr>
        <w:t>. Fruit Grow.</w:t>
      </w:r>
      <w:r w:rsidR="009B1011" w:rsidRPr="005605D5">
        <w:rPr>
          <w:rFonts w:cs="Times New Roman"/>
          <w:lang w:val="en-US"/>
        </w:rPr>
        <w:t xml:space="preserve"> </w:t>
      </w:r>
      <w:r w:rsidR="00267CF5" w:rsidRPr="005605D5">
        <w:rPr>
          <w:rFonts w:cs="Times New Roman"/>
          <w:lang w:val="en-US"/>
        </w:rPr>
        <w:t xml:space="preserve">40(3), </w:t>
      </w:r>
      <w:r w:rsidRPr="005605D5">
        <w:rPr>
          <w:rFonts w:cs="Times New Roman"/>
          <w:lang w:val="en-US"/>
        </w:rPr>
        <w:t>101–105</w:t>
      </w:r>
      <w:r w:rsidR="002B75EA" w:rsidRPr="005605D5">
        <w:rPr>
          <w:rFonts w:cs="Times New Roman"/>
          <w:lang w:val="en-US"/>
        </w:rPr>
        <w:t>.</w:t>
      </w:r>
    </w:p>
    <w:p w:rsidR="005605D5" w:rsidRPr="005605D5" w:rsidRDefault="005605D5" w:rsidP="005605D5">
      <w:pPr>
        <w:pStyle w:val="Standard"/>
        <w:autoSpaceDE w:val="0"/>
        <w:spacing w:line="480" w:lineRule="auto"/>
        <w:ind w:right="143"/>
        <w:jc w:val="both"/>
        <w:rPr>
          <w:rFonts w:cs="Times New Roman"/>
          <w:lang w:val="en-US"/>
        </w:rPr>
      </w:pPr>
    </w:p>
    <w:p w:rsidR="00151B3C" w:rsidRPr="005605D5" w:rsidRDefault="002B75EA" w:rsidP="005605D5">
      <w:pPr>
        <w:pStyle w:val="Nagwek1"/>
        <w:shd w:val="clear" w:color="auto" w:fill="FFFFFF"/>
        <w:spacing w:before="0" w:beforeAutospacing="0" w:after="0" w:afterAutospacing="0" w:line="480" w:lineRule="auto"/>
        <w:jc w:val="both"/>
        <w:textAlignment w:val="baseline"/>
        <w:rPr>
          <w:b w:val="0"/>
          <w:sz w:val="24"/>
          <w:szCs w:val="24"/>
          <w:shd w:val="clear" w:color="auto" w:fill="FFFFFF"/>
          <w:lang w:val="en-US"/>
        </w:rPr>
      </w:pPr>
      <w:proofErr w:type="spellStart"/>
      <w:r w:rsidRPr="005605D5">
        <w:rPr>
          <w:b w:val="0"/>
          <w:spacing w:val="2"/>
          <w:sz w:val="24"/>
          <w:szCs w:val="24"/>
          <w:shd w:val="clear" w:color="auto" w:fill="FCFCFC"/>
          <w:lang w:val="en-US"/>
        </w:rPr>
        <w:t>Leifert</w:t>
      </w:r>
      <w:proofErr w:type="spellEnd"/>
      <w:r w:rsidR="00267CF5" w:rsidRPr="005605D5">
        <w:rPr>
          <w:b w:val="0"/>
          <w:spacing w:val="2"/>
          <w:sz w:val="24"/>
          <w:szCs w:val="24"/>
          <w:shd w:val="clear" w:color="auto" w:fill="FCFCFC"/>
          <w:lang w:val="en-US"/>
        </w:rPr>
        <w:t>,</w:t>
      </w:r>
      <w:r w:rsidRPr="005605D5">
        <w:rPr>
          <w:b w:val="0"/>
          <w:spacing w:val="2"/>
          <w:sz w:val="24"/>
          <w:szCs w:val="24"/>
          <w:shd w:val="clear" w:color="auto" w:fill="FCFCFC"/>
          <w:lang w:val="en-US"/>
        </w:rPr>
        <w:t xml:space="preserve"> W</w:t>
      </w:r>
      <w:r w:rsidR="00267CF5" w:rsidRPr="005605D5">
        <w:rPr>
          <w:b w:val="0"/>
          <w:spacing w:val="2"/>
          <w:sz w:val="24"/>
          <w:szCs w:val="24"/>
          <w:shd w:val="clear" w:color="auto" w:fill="FCFCFC"/>
          <w:lang w:val="en-US"/>
        </w:rPr>
        <w:t xml:space="preserve">. </w:t>
      </w:r>
      <w:r w:rsidRPr="005605D5">
        <w:rPr>
          <w:b w:val="0"/>
          <w:spacing w:val="2"/>
          <w:sz w:val="24"/>
          <w:szCs w:val="24"/>
          <w:shd w:val="clear" w:color="auto" w:fill="FCFCFC"/>
          <w:lang w:val="en-US"/>
        </w:rPr>
        <w:t>R</w:t>
      </w:r>
      <w:r w:rsidR="00267CF5" w:rsidRPr="005605D5">
        <w:rPr>
          <w:b w:val="0"/>
          <w:spacing w:val="2"/>
          <w:sz w:val="24"/>
          <w:szCs w:val="24"/>
          <w:shd w:val="clear" w:color="auto" w:fill="FCFCFC"/>
          <w:lang w:val="en-US"/>
        </w:rPr>
        <w:t>.</w:t>
      </w:r>
      <w:r w:rsidR="00836521">
        <w:rPr>
          <w:b w:val="0"/>
          <w:spacing w:val="2"/>
          <w:sz w:val="24"/>
          <w:szCs w:val="24"/>
          <w:shd w:val="clear" w:color="auto" w:fill="FCFCFC"/>
          <w:lang w:val="en-US"/>
        </w:rPr>
        <w:t xml:space="preserve"> </w:t>
      </w:r>
      <w:r w:rsidR="00267CF5" w:rsidRPr="005605D5">
        <w:rPr>
          <w:b w:val="0"/>
          <w:spacing w:val="2"/>
          <w:sz w:val="24"/>
          <w:szCs w:val="24"/>
          <w:shd w:val="clear" w:color="auto" w:fill="FCFCFC"/>
          <w:lang w:val="en-US"/>
        </w:rPr>
        <w:t xml:space="preserve">&amp; </w:t>
      </w:r>
      <w:proofErr w:type="spellStart"/>
      <w:r w:rsidR="00151B3C" w:rsidRPr="005605D5">
        <w:rPr>
          <w:b w:val="0"/>
          <w:spacing w:val="2"/>
          <w:sz w:val="24"/>
          <w:szCs w:val="24"/>
          <w:shd w:val="clear" w:color="auto" w:fill="FCFCFC"/>
          <w:lang w:val="en-US"/>
        </w:rPr>
        <w:t>Abeywardena</w:t>
      </w:r>
      <w:proofErr w:type="spellEnd"/>
      <w:r w:rsidR="00267CF5" w:rsidRPr="005605D5">
        <w:rPr>
          <w:b w:val="0"/>
          <w:spacing w:val="2"/>
          <w:sz w:val="24"/>
          <w:szCs w:val="24"/>
          <w:shd w:val="clear" w:color="auto" w:fill="FCFCFC"/>
          <w:lang w:val="en-US"/>
        </w:rPr>
        <w:t>,</w:t>
      </w:r>
      <w:r w:rsidR="00151B3C" w:rsidRPr="005605D5">
        <w:rPr>
          <w:b w:val="0"/>
          <w:spacing w:val="2"/>
          <w:sz w:val="24"/>
          <w:szCs w:val="24"/>
          <w:shd w:val="clear" w:color="auto" w:fill="FCFCFC"/>
          <w:lang w:val="en-US"/>
        </w:rPr>
        <w:t xml:space="preserve"> M</w:t>
      </w:r>
      <w:r w:rsidR="00267CF5" w:rsidRPr="005605D5">
        <w:rPr>
          <w:b w:val="0"/>
          <w:spacing w:val="2"/>
          <w:sz w:val="24"/>
          <w:szCs w:val="24"/>
          <w:shd w:val="clear" w:color="auto" w:fill="FCFCFC"/>
          <w:lang w:val="en-US"/>
        </w:rPr>
        <w:t xml:space="preserve">. </w:t>
      </w:r>
      <w:r w:rsidR="00151B3C" w:rsidRPr="005605D5">
        <w:rPr>
          <w:b w:val="0"/>
          <w:spacing w:val="2"/>
          <w:sz w:val="24"/>
          <w:szCs w:val="24"/>
          <w:shd w:val="clear" w:color="auto" w:fill="FCFCFC"/>
          <w:lang w:val="en-US"/>
        </w:rPr>
        <w:t>Y</w:t>
      </w:r>
      <w:r w:rsidR="005605D5" w:rsidRPr="005605D5">
        <w:rPr>
          <w:b w:val="0"/>
          <w:spacing w:val="2"/>
          <w:sz w:val="24"/>
          <w:szCs w:val="24"/>
          <w:shd w:val="clear" w:color="auto" w:fill="FCFCFC"/>
          <w:lang w:val="en-US"/>
        </w:rPr>
        <w:t xml:space="preserve">., </w:t>
      </w:r>
      <w:r w:rsidR="00CB60CD" w:rsidRPr="005605D5">
        <w:rPr>
          <w:b w:val="0"/>
          <w:spacing w:val="2"/>
          <w:sz w:val="24"/>
          <w:szCs w:val="24"/>
          <w:shd w:val="clear" w:color="auto" w:fill="FCFCFC"/>
          <w:lang w:val="en-US"/>
        </w:rPr>
        <w:t>2008.</w:t>
      </w:r>
      <w:r w:rsidR="00151B3C" w:rsidRPr="005605D5">
        <w:rPr>
          <w:b w:val="0"/>
          <w:spacing w:val="2"/>
          <w:sz w:val="24"/>
          <w:szCs w:val="24"/>
          <w:shd w:val="clear" w:color="auto" w:fill="FCFCFC"/>
          <w:lang w:val="en-US"/>
        </w:rPr>
        <w:t xml:space="preserve"> </w:t>
      </w:r>
      <w:proofErr w:type="spellStart"/>
      <w:r w:rsidR="00151B3C" w:rsidRPr="005605D5">
        <w:rPr>
          <w:b w:val="0"/>
          <w:spacing w:val="2"/>
          <w:sz w:val="24"/>
          <w:szCs w:val="24"/>
          <w:shd w:val="clear" w:color="auto" w:fill="FCFCFC"/>
          <w:lang w:val="en-US"/>
        </w:rPr>
        <w:t>Cardioprotective</w:t>
      </w:r>
      <w:proofErr w:type="spellEnd"/>
      <w:r w:rsidR="00151B3C" w:rsidRPr="005605D5">
        <w:rPr>
          <w:b w:val="0"/>
          <w:spacing w:val="2"/>
          <w:sz w:val="24"/>
          <w:szCs w:val="24"/>
          <w:shd w:val="clear" w:color="auto" w:fill="FCFCFC"/>
          <w:lang w:val="en-US"/>
        </w:rPr>
        <w:t xml:space="preserve"> actions of</w:t>
      </w:r>
      <w:r w:rsidR="00267CF5" w:rsidRPr="005605D5">
        <w:rPr>
          <w:b w:val="0"/>
          <w:spacing w:val="2"/>
          <w:sz w:val="24"/>
          <w:szCs w:val="24"/>
          <w:shd w:val="clear" w:color="auto" w:fill="FCFCFC"/>
          <w:lang w:val="en-US"/>
        </w:rPr>
        <w:t xml:space="preserve"> grape polyphenols. </w:t>
      </w:r>
      <w:r w:rsidR="009B1011" w:rsidRPr="005605D5">
        <w:rPr>
          <w:b w:val="0"/>
          <w:bCs w:val="0"/>
          <w:sz w:val="24"/>
          <w:szCs w:val="24"/>
          <w:lang w:val="en-US"/>
        </w:rPr>
        <w:t>Nutrition Research</w:t>
      </w:r>
      <w:r w:rsidR="00BA3BCF">
        <w:rPr>
          <w:b w:val="0"/>
          <w:bCs w:val="0"/>
          <w:sz w:val="24"/>
          <w:szCs w:val="24"/>
          <w:lang w:val="en-US"/>
        </w:rPr>
        <w:t xml:space="preserve">. </w:t>
      </w:r>
      <w:r w:rsidR="00267CF5" w:rsidRPr="005605D5">
        <w:rPr>
          <w:b w:val="0"/>
          <w:spacing w:val="2"/>
          <w:sz w:val="24"/>
          <w:szCs w:val="24"/>
          <w:shd w:val="clear" w:color="auto" w:fill="FCFCFC"/>
          <w:lang w:val="en-US"/>
        </w:rPr>
        <w:t xml:space="preserve">28(11), </w:t>
      </w:r>
      <w:r w:rsidR="00151B3C" w:rsidRPr="005605D5">
        <w:rPr>
          <w:b w:val="0"/>
          <w:spacing w:val="2"/>
          <w:sz w:val="24"/>
          <w:szCs w:val="24"/>
          <w:shd w:val="clear" w:color="auto" w:fill="FCFCFC"/>
          <w:lang w:val="en-US"/>
        </w:rPr>
        <w:t>729–737</w:t>
      </w:r>
      <w:r w:rsidR="00CB60CD" w:rsidRPr="005605D5">
        <w:rPr>
          <w:b w:val="0"/>
          <w:spacing w:val="2"/>
          <w:sz w:val="24"/>
          <w:szCs w:val="24"/>
          <w:shd w:val="clear" w:color="auto" w:fill="FCFCFC"/>
          <w:lang w:val="en-US"/>
        </w:rPr>
        <w:t>.</w:t>
      </w:r>
      <w:r w:rsidR="00267CF5" w:rsidRPr="005605D5">
        <w:rPr>
          <w:b w:val="0"/>
          <w:sz w:val="24"/>
          <w:szCs w:val="24"/>
          <w:shd w:val="clear" w:color="auto" w:fill="FFFFFF"/>
          <w:lang w:val="en-US"/>
        </w:rPr>
        <w:t xml:space="preserve"> </w:t>
      </w:r>
      <w:r w:rsidR="00267CF5" w:rsidRPr="005605D5">
        <w:rPr>
          <w:rStyle w:val="apple-converted-space"/>
          <w:b w:val="0"/>
          <w:sz w:val="24"/>
          <w:szCs w:val="24"/>
          <w:shd w:val="clear" w:color="auto" w:fill="FFFFFF"/>
          <w:lang w:val="en-US"/>
        </w:rPr>
        <w:t> </w:t>
      </w:r>
    </w:p>
    <w:p w:rsidR="005605D5" w:rsidRPr="005605D5" w:rsidRDefault="005605D5" w:rsidP="005605D5">
      <w:pPr>
        <w:pStyle w:val="Nagwek1"/>
        <w:shd w:val="clear" w:color="auto" w:fill="FFFFFF"/>
        <w:spacing w:before="0" w:beforeAutospacing="0" w:after="0" w:afterAutospacing="0" w:line="480" w:lineRule="auto"/>
        <w:jc w:val="both"/>
        <w:textAlignment w:val="baseline"/>
        <w:rPr>
          <w:b w:val="0"/>
          <w:bCs w:val="0"/>
          <w:sz w:val="24"/>
          <w:szCs w:val="24"/>
          <w:lang w:val="en-US"/>
        </w:rPr>
      </w:pPr>
    </w:p>
    <w:p w:rsidR="00A84D1E" w:rsidRPr="005605D5" w:rsidRDefault="003E6C16" w:rsidP="005605D5">
      <w:pPr>
        <w:spacing w:after="0" w:line="480" w:lineRule="auto"/>
        <w:ind w:right="143"/>
        <w:jc w:val="both"/>
        <w:rPr>
          <w:rFonts w:ascii="Times New Roman" w:hAnsi="Times New Roman" w:cs="Times New Roman"/>
          <w:sz w:val="24"/>
          <w:szCs w:val="24"/>
          <w:shd w:val="clear" w:color="auto" w:fill="FFFFFF"/>
          <w:lang w:val="en-US"/>
        </w:rPr>
      </w:pPr>
      <w:r w:rsidRPr="005605D5">
        <w:rPr>
          <w:rFonts w:ascii="Times New Roman" w:eastAsia="Times New Roman" w:hAnsi="Times New Roman" w:cs="Times New Roman"/>
          <w:sz w:val="24"/>
          <w:szCs w:val="24"/>
          <w:lang w:val="en-US" w:eastAsia="pl-PL"/>
        </w:rPr>
        <w:t>Liang</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Z</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Sang</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M</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Fan</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P</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Wu</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w:t>
      </w:r>
      <w:r w:rsidR="00267CF5" w:rsidRPr="005605D5">
        <w:rPr>
          <w:rFonts w:ascii="Times New Roman" w:eastAsia="Times New Roman" w:hAnsi="Times New Roman" w:cs="Times New Roman"/>
          <w:sz w:val="24"/>
          <w:szCs w:val="24"/>
          <w:lang w:val="en-US" w:eastAsia="pl-PL"/>
        </w:rPr>
        <w:t>B.,</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Wang</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L</w:t>
      </w:r>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 xml:space="preserve"> </w:t>
      </w:r>
      <w:proofErr w:type="spellStart"/>
      <w:r w:rsidRPr="005605D5">
        <w:rPr>
          <w:rFonts w:ascii="Times New Roman" w:eastAsia="Times New Roman" w:hAnsi="Times New Roman" w:cs="Times New Roman"/>
          <w:sz w:val="24"/>
          <w:szCs w:val="24"/>
          <w:lang w:val="en-US" w:eastAsia="pl-PL"/>
        </w:rPr>
        <w:t>Duan</w:t>
      </w:r>
      <w:proofErr w:type="spellEnd"/>
      <w:r w:rsidR="00267CF5" w:rsidRPr="005605D5">
        <w:rPr>
          <w:rFonts w:ascii="Times New Roman" w:eastAsia="Times New Roman" w:hAnsi="Times New Roman" w:cs="Times New Roman"/>
          <w:sz w:val="24"/>
          <w:szCs w:val="24"/>
          <w:lang w:val="en-US" w:eastAsia="pl-PL"/>
        </w:rPr>
        <w:t>,</w:t>
      </w:r>
      <w:r w:rsidR="002B75EA" w:rsidRPr="005605D5">
        <w:rPr>
          <w:rFonts w:ascii="Times New Roman" w:eastAsia="Times New Roman" w:hAnsi="Times New Roman" w:cs="Times New Roman"/>
          <w:sz w:val="24"/>
          <w:szCs w:val="24"/>
          <w:lang w:val="en-US" w:eastAsia="pl-PL"/>
        </w:rPr>
        <w:t xml:space="preserve"> W</w:t>
      </w:r>
      <w:r w:rsidR="00267CF5" w:rsidRPr="005605D5">
        <w:rPr>
          <w:rFonts w:ascii="Times New Roman" w:eastAsia="Times New Roman" w:hAnsi="Times New Roman" w:cs="Times New Roman"/>
          <w:sz w:val="24"/>
          <w:szCs w:val="24"/>
          <w:lang w:val="en-US" w:eastAsia="pl-PL"/>
        </w:rPr>
        <w:t>. &amp;</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Li</w:t>
      </w:r>
      <w:r w:rsidR="00CB60CD" w:rsidRPr="005605D5">
        <w:rPr>
          <w:rFonts w:ascii="Times New Roman" w:eastAsia="Times New Roman" w:hAnsi="Times New Roman" w:cs="Times New Roman"/>
          <w:sz w:val="24"/>
          <w:szCs w:val="24"/>
          <w:lang w:val="en-US" w:eastAsia="pl-PL"/>
        </w:rPr>
        <w:t xml:space="preserve"> S</w:t>
      </w:r>
      <w:r w:rsidR="005605D5" w:rsidRPr="005605D5">
        <w:rPr>
          <w:rFonts w:ascii="Times New Roman" w:eastAsia="Times New Roman" w:hAnsi="Times New Roman" w:cs="Times New Roman"/>
          <w:sz w:val="24"/>
          <w:szCs w:val="24"/>
          <w:lang w:val="en-US" w:eastAsia="pl-PL"/>
        </w:rPr>
        <w:t xml:space="preserve">., </w:t>
      </w:r>
      <w:r w:rsidR="00CB60CD" w:rsidRPr="005605D5">
        <w:rPr>
          <w:rFonts w:ascii="Times New Roman" w:eastAsia="Times New Roman" w:hAnsi="Times New Roman" w:cs="Times New Roman"/>
          <w:sz w:val="24"/>
          <w:szCs w:val="24"/>
          <w:lang w:val="en-US" w:eastAsia="pl-PL"/>
        </w:rPr>
        <w:t xml:space="preserve">2011. </w:t>
      </w:r>
      <w:r w:rsidRPr="005605D5">
        <w:rPr>
          <w:rFonts w:ascii="Times New Roman" w:eastAsia="Times New Roman" w:hAnsi="Times New Roman" w:cs="Times New Roman"/>
          <w:bCs/>
          <w:sz w:val="24"/>
          <w:szCs w:val="24"/>
          <w:lang w:val="en-US" w:eastAsia="pl-PL"/>
        </w:rPr>
        <w:t>Changes of polyphenols, sugars, and organic acid in 5 </w:t>
      </w:r>
      <w:r w:rsidRPr="005605D5">
        <w:rPr>
          <w:rFonts w:ascii="Times New Roman" w:eastAsia="Times New Roman" w:hAnsi="Times New Roman" w:cs="Times New Roman"/>
          <w:bCs/>
          <w:iCs/>
          <w:sz w:val="24"/>
          <w:szCs w:val="24"/>
          <w:lang w:val="en-US" w:eastAsia="pl-PL"/>
        </w:rPr>
        <w:t>Vitis</w:t>
      </w:r>
      <w:r w:rsidRPr="005605D5">
        <w:rPr>
          <w:rFonts w:ascii="Times New Roman" w:eastAsia="Times New Roman" w:hAnsi="Times New Roman" w:cs="Times New Roman"/>
          <w:bCs/>
          <w:sz w:val="24"/>
          <w:szCs w:val="24"/>
          <w:lang w:val="en-US" w:eastAsia="pl-PL"/>
        </w:rPr>
        <w:t> genotypes during berry ripening</w:t>
      </w:r>
      <w:r w:rsidR="00CB60CD" w:rsidRPr="005605D5">
        <w:rPr>
          <w:rFonts w:ascii="Times New Roman" w:eastAsia="Times New Roman" w:hAnsi="Times New Roman" w:cs="Times New Roman"/>
          <w:bCs/>
          <w:sz w:val="24"/>
          <w:szCs w:val="24"/>
          <w:lang w:val="en-US" w:eastAsia="pl-PL"/>
        </w:rPr>
        <w:t>.</w:t>
      </w:r>
      <w:r w:rsidR="00267CF5" w:rsidRPr="005605D5">
        <w:rPr>
          <w:rFonts w:ascii="Times New Roman" w:eastAsia="Times New Roman" w:hAnsi="Times New Roman" w:cs="Times New Roman"/>
          <w:sz w:val="24"/>
          <w:szCs w:val="24"/>
          <w:lang w:val="en-US" w:eastAsia="pl-PL"/>
        </w:rPr>
        <w:t xml:space="preserve"> </w:t>
      </w:r>
      <w:r w:rsidR="005F0941" w:rsidRPr="005605D5">
        <w:rPr>
          <w:rFonts w:ascii="Times New Roman" w:eastAsia="Times New Roman" w:hAnsi="Times New Roman" w:cs="Times New Roman"/>
          <w:sz w:val="24"/>
          <w:szCs w:val="24"/>
          <w:lang w:val="en-US" w:eastAsia="pl-PL"/>
        </w:rPr>
        <w:t>Journal of Food S</w:t>
      </w:r>
      <w:r w:rsidR="00BA3BCF">
        <w:rPr>
          <w:rFonts w:ascii="Times New Roman" w:eastAsia="Times New Roman" w:hAnsi="Times New Roman" w:cs="Times New Roman"/>
          <w:sz w:val="24"/>
          <w:szCs w:val="24"/>
          <w:lang w:val="en-US" w:eastAsia="pl-PL"/>
        </w:rPr>
        <w:t>cience.</w:t>
      </w:r>
      <w:r w:rsidR="009B1011" w:rsidRPr="005605D5">
        <w:rPr>
          <w:rFonts w:ascii="Times New Roman" w:eastAsia="Times New Roman" w:hAnsi="Times New Roman" w:cs="Times New Roman"/>
          <w:sz w:val="24"/>
          <w:szCs w:val="24"/>
          <w:lang w:val="en-US" w:eastAsia="pl-PL"/>
        </w:rPr>
        <w:t xml:space="preserve"> </w:t>
      </w:r>
      <w:r w:rsidR="00267CF5" w:rsidRPr="005605D5">
        <w:rPr>
          <w:rFonts w:ascii="Times New Roman" w:eastAsia="Times New Roman" w:hAnsi="Times New Roman" w:cs="Times New Roman"/>
          <w:sz w:val="24"/>
          <w:szCs w:val="24"/>
          <w:lang w:val="en-US" w:eastAsia="pl-PL"/>
        </w:rPr>
        <w:t>76(</w:t>
      </w:r>
      <w:r w:rsidRPr="005605D5">
        <w:rPr>
          <w:rFonts w:ascii="Times New Roman" w:eastAsia="Times New Roman" w:hAnsi="Times New Roman" w:cs="Times New Roman"/>
          <w:sz w:val="24"/>
          <w:szCs w:val="24"/>
          <w:lang w:val="en-US" w:eastAsia="pl-PL"/>
        </w:rPr>
        <w:t>9</w:t>
      </w:r>
      <w:r w:rsidR="00267CF5" w:rsidRPr="005605D5">
        <w:rPr>
          <w:rFonts w:ascii="Times New Roman" w:eastAsia="Times New Roman" w:hAnsi="Times New Roman" w:cs="Times New Roman"/>
          <w:sz w:val="24"/>
          <w:szCs w:val="24"/>
          <w:lang w:val="en-US" w:eastAsia="pl-PL"/>
        </w:rPr>
        <w:t>),</w:t>
      </w:r>
      <w:r w:rsidR="00CB60CD" w:rsidRPr="005605D5">
        <w:rPr>
          <w:rFonts w:ascii="Times New Roman" w:eastAsia="Times New Roman" w:hAnsi="Times New Roman" w:cs="Times New Roman"/>
          <w:sz w:val="24"/>
          <w:szCs w:val="24"/>
          <w:lang w:val="en-US" w:eastAsia="pl-PL"/>
        </w:rPr>
        <w:t xml:space="preserve"> </w:t>
      </w:r>
      <w:r w:rsidRPr="005605D5">
        <w:rPr>
          <w:rFonts w:ascii="Times New Roman" w:eastAsia="Times New Roman" w:hAnsi="Times New Roman" w:cs="Times New Roman"/>
          <w:sz w:val="24"/>
          <w:szCs w:val="24"/>
          <w:lang w:val="en-US" w:eastAsia="pl-PL"/>
        </w:rPr>
        <w:t>1231-1238</w:t>
      </w:r>
      <w:r w:rsidR="00CB60CD" w:rsidRPr="005605D5">
        <w:rPr>
          <w:rFonts w:ascii="Times New Roman" w:eastAsia="Times New Roman" w:hAnsi="Times New Roman" w:cs="Times New Roman"/>
          <w:sz w:val="24"/>
          <w:szCs w:val="24"/>
          <w:lang w:val="en-US" w:eastAsia="pl-PL"/>
        </w:rPr>
        <w:t>.</w:t>
      </w:r>
    </w:p>
    <w:p w:rsidR="005605D5" w:rsidRPr="005605D5" w:rsidRDefault="005605D5" w:rsidP="005605D5">
      <w:pPr>
        <w:spacing w:after="0" w:line="480" w:lineRule="auto"/>
        <w:ind w:right="143"/>
        <w:jc w:val="both"/>
        <w:rPr>
          <w:rFonts w:ascii="Times New Roman" w:eastAsia="Times New Roman" w:hAnsi="Times New Roman" w:cs="Times New Roman"/>
          <w:sz w:val="24"/>
          <w:szCs w:val="24"/>
          <w:lang w:val="en-US" w:eastAsia="pl-PL"/>
        </w:rPr>
      </w:pPr>
    </w:p>
    <w:p w:rsidR="00D63A46" w:rsidRPr="005605D5" w:rsidRDefault="00D63A46" w:rsidP="005605D5">
      <w:pPr>
        <w:pStyle w:val="Nagwek1"/>
        <w:shd w:val="clear" w:color="auto" w:fill="FFFFFF"/>
        <w:spacing w:before="0" w:beforeAutospacing="0" w:after="0" w:afterAutospacing="0" w:line="480" w:lineRule="auto"/>
        <w:rPr>
          <w:b w:val="0"/>
          <w:sz w:val="24"/>
          <w:szCs w:val="24"/>
          <w:shd w:val="clear" w:color="auto" w:fill="FFFFFF"/>
          <w:lang w:val="en-US"/>
        </w:rPr>
      </w:pPr>
      <w:r w:rsidRPr="005605D5">
        <w:rPr>
          <w:b w:val="0"/>
          <w:sz w:val="24"/>
          <w:szCs w:val="24"/>
          <w:lang w:val="en-US"/>
        </w:rPr>
        <w:t>Matthew</w:t>
      </w:r>
      <w:r w:rsidR="00267CF5" w:rsidRPr="005605D5">
        <w:rPr>
          <w:b w:val="0"/>
          <w:sz w:val="24"/>
          <w:szCs w:val="24"/>
          <w:lang w:val="en-US"/>
        </w:rPr>
        <w:t>,</w:t>
      </w:r>
      <w:r w:rsidRPr="005605D5">
        <w:rPr>
          <w:b w:val="0"/>
          <w:sz w:val="24"/>
          <w:szCs w:val="24"/>
          <w:lang w:val="en-US"/>
        </w:rPr>
        <w:t xml:space="preserve"> M</w:t>
      </w:r>
      <w:r w:rsidR="00267CF5" w:rsidRPr="005605D5">
        <w:rPr>
          <w:b w:val="0"/>
          <w:sz w:val="24"/>
          <w:szCs w:val="24"/>
          <w:lang w:val="en-US"/>
        </w:rPr>
        <w:t xml:space="preserve">. </w:t>
      </w:r>
      <w:r w:rsidRPr="005605D5">
        <w:rPr>
          <w:b w:val="0"/>
          <w:sz w:val="24"/>
          <w:szCs w:val="24"/>
          <w:lang w:val="en-US"/>
        </w:rPr>
        <w:t>A</w:t>
      </w:r>
      <w:r w:rsidR="00267CF5" w:rsidRPr="005605D5">
        <w:rPr>
          <w:b w:val="0"/>
          <w:sz w:val="24"/>
          <w:szCs w:val="24"/>
          <w:lang w:val="en-US"/>
        </w:rPr>
        <w:t>.</w:t>
      </w:r>
      <w:r w:rsidRPr="005605D5">
        <w:rPr>
          <w:b w:val="0"/>
          <w:sz w:val="24"/>
          <w:szCs w:val="24"/>
          <w:lang w:val="en-US"/>
        </w:rPr>
        <w:t xml:space="preserve"> </w:t>
      </w:r>
      <w:r w:rsidR="00267CF5" w:rsidRPr="005605D5">
        <w:rPr>
          <w:b w:val="0"/>
          <w:sz w:val="24"/>
          <w:szCs w:val="24"/>
          <w:lang w:val="en-US"/>
        </w:rPr>
        <w:t xml:space="preserve">&amp; </w:t>
      </w:r>
      <w:proofErr w:type="spellStart"/>
      <w:r w:rsidRPr="005605D5">
        <w:rPr>
          <w:b w:val="0"/>
          <w:sz w:val="24"/>
          <w:szCs w:val="24"/>
          <w:lang w:val="en-US"/>
        </w:rPr>
        <w:t>Nuzzo</w:t>
      </w:r>
      <w:proofErr w:type="spellEnd"/>
      <w:r w:rsidR="00267CF5" w:rsidRPr="005605D5">
        <w:rPr>
          <w:b w:val="0"/>
          <w:sz w:val="24"/>
          <w:szCs w:val="24"/>
          <w:lang w:val="en-US"/>
        </w:rPr>
        <w:t>,</w:t>
      </w:r>
      <w:r w:rsidR="005605D5" w:rsidRPr="005605D5">
        <w:rPr>
          <w:b w:val="0"/>
          <w:sz w:val="24"/>
          <w:szCs w:val="24"/>
          <w:lang w:val="en-US"/>
        </w:rPr>
        <w:t xml:space="preserve"> V., </w:t>
      </w:r>
      <w:r w:rsidRPr="005605D5">
        <w:rPr>
          <w:b w:val="0"/>
          <w:sz w:val="24"/>
          <w:szCs w:val="24"/>
          <w:lang w:val="en-US"/>
        </w:rPr>
        <w:t xml:space="preserve">2007. </w:t>
      </w:r>
      <w:r w:rsidRPr="005605D5">
        <w:rPr>
          <w:b w:val="0"/>
          <w:bCs w:val="0"/>
          <w:sz w:val="24"/>
          <w:szCs w:val="24"/>
          <w:lang w:val="en-US"/>
        </w:rPr>
        <w:t>Berry Size and Yield Paradigms on Grapes and Wines Quality.</w:t>
      </w:r>
      <w:r w:rsidR="00E35AC9" w:rsidRPr="005605D5">
        <w:rPr>
          <w:b w:val="0"/>
          <w:bCs w:val="0"/>
          <w:sz w:val="24"/>
          <w:szCs w:val="24"/>
          <w:lang w:val="en-US"/>
        </w:rPr>
        <w:t xml:space="preserve"> </w:t>
      </w:r>
      <w:proofErr w:type="spellStart"/>
      <w:r w:rsidR="00BA3BCF">
        <w:rPr>
          <w:b w:val="0"/>
          <w:bCs w:val="0"/>
          <w:sz w:val="24"/>
          <w:szCs w:val="24"/>
          <w:lang w:val="en-US"/>
        </w:rPr>
        <w:t>Acta</w:t>
      </w:r>
      <w:proofErr w:type="spellEnd"/>
      <w:r w:rsidR="00BA3BCF">
        <w:rPr>
          <w:b w:val="0"/>
          <w:bCs w:val="0"/>
          <w:sz w:val="24"/>
          <w:szCs w:val="24"/>
          <w:lang w:val="en-US"/>
        </w:rPr>
        <w:t xml:space="preserve"> </w:t>
      </w:r>
      <w:proofErr w:type="spellStart"/>
      <w:r w:rsidR="00BA3BCF">
        <w:rPr>
          <w:b w:val="0"/>
          <w:bCs w:val="0"/>
          <w:sz w:val="24"/>
          <w:szCs w:val="24"/>
          <w:lang w:val="en-US"/>
        </w:rPr>
        <w:t>Horticulturae</w:t>
      </w:r>
      <w:proofErr w:type="spellEnd"/>
      <w:r w:rsidR="00BA3BCF">
        <w:rPr>
          <w:b w:val="0"/>
          <w:bCs w:val="0"/>
          <w:sz w:val="24"/>
          <w:szCs w:val="24"/>
          <w:lang w:val="en-US"/>
        </w:rPr>
        <w:t>.</w:t>
      </w:r>
      <w:r w:rsidR="009B1011" w:rsidRPr="005605D5">
        <w:rPr>
          <w:b w:val="0"/>
          <w:bCs w:val="0"/>
          <w:sz w:val="24"/>
          <w:szCs w:val="24"/>
          <w:lang w:val="en-US"/>
        </w:rPr>
        <w:t xml:space="preserve"> </w:t>
      </w:r>
      <w:r w:rsidR="00267CF5" w:rsidRPr="005605D5">
        <w:rPr>
          <w:b w:val="0"/>
          <w:sz w:val="24"/>
          <w:szCs w:val="24"/>
          <w:lang w:val="en-US"/>
        </w:rPr>
        <w:t xml:space="preserve">754, </w:t>
      </w:r>
      <w:r w:rsidRPr="005605D5">
        <w:rPr>
          <w:b w:val="0"/>
          <w:sz w:val="24"/>
          <w:szCs w:val="24"/>
          <w:lang w:val="en-US"/>
        </w:rPr>
        <w:t>423.</w:t>
      </w:r>
      <w:r w:rsidR="00267CF5" w:rsidRPr="005605D5">
        <w:rPr>
          <w:b w:val="0"/>
          <w:sz w:val="24"/>
          <w:szCs w:val="24"/>
          <w:lang w:val="en-US"/>
        </w:rPr>
        <w:t xml:space="preserve"> </w:t>
      </w:r>
    </w:p>
    <w:p w:rsidR="005605D5" w:rsidRPr="005605D5" w:rsidRDefault="005605D5" w:rsidP="005605D5">
      <w:pPr>
        <w:pStyle w:val="Nagwek1"/>
        <w:shd w:val="clear" w:color="auto" w:fill="FFFFFF"/>
        <w:spacing w:before="0" w:beforeAutospacing="0" w:after="0" w:afterAutospacing="0" w:line="480" w:lineRule="auto"/>
        <w:rPr>
          <w:b w:val="0"/>
          <w:bCs w:val="0"/>
          <w:sz w:val="24"/>
          <w:szCs w:val="24"/>
          <w:lang w:val="en-US"/>
        </w:rPr>
      </w:pPr>
    </w:p>
    <w:p w:rsidR="00E2652F" w:rsidRPr="005605D5" w:rsidRDefault="00E2652F" w:rsidP="005605D5">
      <w:pPr>
        <w:shd w:val="clear" w:color="auto" w:fill="FFFFFF"/>
        <w:spacing w:after="0" w:line="480" w:lineRule="auto"/>
        <w:jc w:val="both"/>
        <w:rPr>
          <w:rFonts w:ascii="Times New Roman" w:hAnsi="Times New Roman" w:cs="Times New Roman"/>
          <w:bCs/>
          <w:sz w:val="24"/>
          <w:szCs w:val="24"/>
          <w:lang w:val="en-US"/>
        </w:rPr>
      </w:pPr>
      <w:proofErr w:type="spellStart"/>
      <w:r w:rsidRPr="005605D5">
        <w:rPr>
          <w:rFonts w:ascii="Times New Roman" w:hAnsi="Times New Roman" w:cs="Times New Roman"/>
          <w:sz w:val="24"/>
          <w:szCs w:val="24"/>
          <w:lang w:val="en-US"/>
        </w:rPr>
        <w:t>Mattivi</w:t>
      </w:r>
      <w:proofErr w:type="spellEnd"/>
      <w:r w:rsidR="00267CF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F</w:t>
      </w:r>
      <w:r w:rsidR="00267CF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Zulian</w:t>
      </w:r>
      <w:proofErr w:type="spellEnd"/>
      <w:r w:rsidR="00267CF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C</w:t>
      </w:r>
      <w:r w:rsidR="00267CF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Nicolini</w:t>
      </w:r>
      <w:proofErr w:type="spellEnd"/>
      <w:r w:rsidR="00267CF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G</w:t>
      </w:r>
      <w:r w:rsidR="00267CF5" w:rsidRPr="005605D5">
        <w:rPr>
          <w:rFonts w:ascii="Times New Roman" w:hAnsi="Times New Roman" w:cs="Times New Roman"/>
          <w:sz w:val="24"/>
          <w:szCs w:val="24"/>
          <w:lang w:val="en-US"/>
        </w:rPr>
        <w:t>.</w:t>
      </w:r>
      <w:r w:rsidR="00426D72" w:rsidRPr="005605D5">
        <w:rPr>
          <w:rFonts w:ascii="Times New Roman" w:hAnsi="Times New Roman" w:cs="Times New Roman"/>
          <w:sz w:val="24"/>
          <w:szCs w:val="24"/>
          <w:lang w:val="en-US"/>
        </w:rPr>
        <w:t xml:space="preserve"> </w:t>
      </w:r>
      <w:r w:rsidR="00267CF5" w:rsidRPr="005605D5">
        <w:rPr>
          <w:rFonts w:ascii="Times New Roman" w:hAnsi="Times New Roman" w:cs="Times New Roman"/>
          <w:sz w:val="24"/>
          <w:szCs w:val="24"/>
          <w:lang w:val="en-US"/>
        </w:rPr>
        <w:t xml:space="preserve">&amp; </w:t>
      </w:r>
      <w:proofErr w:type="spellStart"/>
      <w:r w:rsidR="005605D5" w:rsidRPr="005605D5">
        <w:rPr>
          <w:rFonts w:ascii="Times New Roman" w:hAnsi="Times New Roman" w:cs="Times New Roman"/>
          <w:sz w:val="24"/>
          <w:szCs w:val="24"/>
          <w:lang w:val="en-US"/>
        </w:rPr>
        <w:t>Valenti</w:t>
      </w:r>
      <w:proofErr w:type="spellEnd"/>
      <w:r w:rsidR="005605D5" w:rsidRPr="005605D5">
        <w:rPr>
          <w:rFonts w:ascii="Times New Roman" w:hAnsi="Times New Roman" w:cs="Times New Roman"/>
          <w:sz w:val="24"/>
          <w:szCs w:val="24"/>
          <w:lang w:val="en-US"/>
        </w:rPr>
        <w:t xml:space="preserve"> L., </w:t>
      </w:r>
      <w:r w:rsidR="00426D72" w:rsidRPr="005605D5">
        <w:rPr>
          <w:rFonts w:ascii="Times New Roman" w:hAnsi="Times New Roman" w:cs="Times New Roman"/>
          <w:sz w:val="24"/>
          <w:szCs w:val="24"/>
          <w:lang w:val="en-US"/>
        </w:rPr>
        <w:t>2002. Wine</w:t>
      </w:r>
      <w:r w:rsidR="00E35AC9" w:rsidRPr="005605D5">
        <w:rPr>
          <w:rFonts w:ascii="Times New Roman" w:hAnsi="Times New Roman" w:cs="Times New Roman"/>
          <w:sz w:val="24"/>
          <w:szCs w:val="24"/>
          <w:lang w:val="en-US"/>
        </w:rPr>
        <w:t xml:space="preserve">, biodiversity, technology, and </w:t>
      </w:r>
      <w:r w:rsidR="00426D72" w:rsidRPr="005605D5">
        <w:rPr>
          <w:rFonts w:ascii="Times New Roman" w:hAnsi="Times New Roman" w:cs="Times New Roman"/>
          <w:sz w:val="24"/>
          <w:szCs w:val="24"/>
          <w:lang w:val="en-US"/>
        </w:rPr>
        <w:t xml:space="preserve">antioxidants. </w:t>
      </w:r>
      <w:r w:rsidR="009B1011" w:rsidRPr="005605D5">
        <w:rPr>
          <w:rStyle w:val="Pogrubienie"/>
          <w:rFonts w:ascii="Times New Roman" w:hAnsi="Times New Roman" w:cs="Times New Roman"/>
          <w:b w:val="0"/>
          <w:iCs/>
          <w:sz w:val="24"/>
          <w:szCs w:val="24"/>
          <w:shd w:val="clear" w:color="auto" w:fill="FFFFFF"/>
          <w:lang w:val="en-US"/>
        </w:rPr>
        <w:t>Annals of t</w:t>
      </w:r>
      <w:r w:rsidR="00BA3BCF">
        <w:rPr>
          <w:rStyle w:val="Pogrubienie"/>
          <w:rFonts w:ascii="Times New Roman" w:hAnsi="Times New Roman" w:cs="Times New Roman"/>
          <w:b w:val="0"/>
          <w:iCs/>
          <w:sz w:val="24"/>
          <w:szCs w:val="24"/>
          <w:shd w:val="clear" w:color="auto" w:fill="FFFFFF"/>
          <w:lang w:val="en-US"/>
        </w:rPr>
        <w:t>he New York Academy of Sciences.</w:t>
      </w:r>
      <w:r w:rsidR="009B1011" w:rsidRPr="005605D5">
        <w:rPr>
          <w:rStyle w:val="Pogrubienie"/>
          <w:rFonts w:ascii="Times New Roman" w:hAnsi="Times New Roman" w:cs="Times New Roman"/>
          <w:b w:val="0"/>
          <w:iCs/>
          <w:sz w:val="24"/>
          <w:szCs w:val="24"/>
          <w:shd w:val="clear" w:color="auto" w:fill="FFFFFF"/>
          <w:lang w:val="en-US"/>
        </w:rPr>
        <w:t xml:space="preserve"> </w:t>
      </w:r>
      <w:r w:rsidRPr="005605D5">
        <w:rPr>
          <w:rFonts w:ascii="Times New Roman" w:hAnsi="Times New Roman" w:cs="Times New Roman"/>
          <w:sz w:val="24"/>
          <w:szCs w:val="24"/>
          <w:lang w:val="en-US"/>
        </w:rPr>
        <w:t>957</w:t>
      </w:r>
      <w:r w:rsidR="00426D72" w:rsidRPr="005605D5">
        <w:rPr>
          <w:rFonts w:ascii="Times New Roman" w:hAnsi="Times New Roman" w:cs="Times New Roman"/>
          <w:sz w:val="24"/>
          <w:szCs w:val="24"/>
          <w:lang w:val="en-US"/>
        </w:rPr>
        <w:t xml:space="preserve">: </w:t>
      </w:r>
      <w:r w:rsidR="00426D72" w:rsidRPr="005605D5">
        <w:rPr>
          <w:rFonts w:ascii="Times New Roman" w:hAnsi="Times New Roman" w:cs="Times New Roman"/>
          <w:sz w:val="24"/>
          <w:szCs w:val="24"/>
          <w:shd w:val="clear" w:color="auto" w:fill="FFFFFF"/>
          <w:lang w:val="en-US"/>
        </w:rPr>
        <w:t>37-56</w:t>
      </w:r>
      <w:r w:rsidR="00267CF5" w:rsidRPr="005605D5">
        <w:rPr>
          <w:rFonts w:ascii="Times New Roman" w:hAnsi="Times New Roman" w:cs="Times New Roman"/>
          <w:sz w:val="24"/>
          <w:szCs w:val="24"/>
          <w:shd w:val="clear" w:color="auto" w:fill="FFFFFF"/>
          <w:lang w:val="en-US"/>
        </w:rPr>
        <w:t>.</w:t>
      </w:r>
      <w:r w:rsidR="00267CF5" w:rsidRPr="005605D5">
        <w:rPr>
          <w:rFonts w:ascii="Times New Roman" w:hAnsi="Times New Roman" w:cs="Times New Roman"/>
          <w:sz w:val="24"/>
          <w:szCs w:val="24"/>
          <w:lang w:val="en-US"/>
        </w:rPr>
        <w:t xml:space="preserve"> </w:t>
      </w:r>
    </w:p>
    <w:p w:rsidR="005605D5" w:rsidRPr="005605D5" w:rsidRDefault="005605D5" w:rsidP="005605D5">
      <w:pPr>
        <w:shd w:val="clear" w:color="auto" w:fill="FFFFFF"/>
        <w:spacing w:after="0" w:line="480" w:lineRule="auto"/>
        <w:jc w:val="both"/>
        <w:rPr>
          <w:rFonts w:ascii="Times New Roman" w:hAnsi="Times New Roman" w:cs="Times New Roman"/>
          <w:sz w:val="24"/>
          <w:szCs w:val="24"/>
          <w:lang w:val="en-US"/>
        </w:rPr>
      </w:pPr>
    </w:p>
    <w:p w:rsidR="00E2652F" w:rsidRPr="00EC1124" w:rsidRDefault="00E2652F" w:rsidP="005605D5">
      <w:pPr>
        <w:pStyle w:val="Nagwek1"/>
        <w:shd w:val="clear" w:color="auto" w:fill="FFFFFF"/>
        <w:spacing w:before="0" w:beforeAutospacing="0" w:after="0" w:afterAutospacing="0" w:line="480" w:lineRule="auto"/>
        <w:jc w:val="both"/>
        <w:rPr>
          <w:b w:val="0"/>
          <w:sz w:val="24"/>
          <w:szCs w:val="24"/>
        </w:rPr>
      </w:pPr>
      <w:proofErr w:type="spellStart"/>
      <w:r w:rsidRPr="005605D5">
        <w:rPr>
          <w:b w:val="0"/>
          <w:sz w:val="24"/>
          <w:szCs w:val="24"/>
          <w:lang w:val="en-US"/>
        </w:rPr>
        <w:t>Mazza</w:t>
      </w:r>
      <w:proofErr w:type="spellEnd"/>
      <w:r w:rsidR="00090C15" w:rsidRPr="005605D5">
        <w:rPr>
          <w:b w:val="0"/>
          <w:sz w:val="24"/>
          <w:szCs w:val="24"/>
          <w:lang w:val="en-US"/>
        </w:rPr>
        <w:t>,</w:t>
      </w:r>
      <w:r w:rsidR="005605D5" w:rsidRPr="005605D5">
        <w:rPr>
          <w:b w:val="0"/>
          <w:sz w:val="24"/>
          <w:szCs w:val="24"/>
          <w:lang w:val="en-US"/>
        </w:rPr>
        <w:t xml:space="preserve"> G., </w:t>
      </w:r>
      <w:r w:rsidRPr="005605D5">
        <w:rPr>
          <w:b w:val="0"/>
          <w:sz w:val="24"/>
          <w:szCs w:val="24"/>
          <w:lang w:val="en-US"/>
        </w:rPr>
        <w:t xml:space="preserve">1995. </w:t>
      </w:r>
      <w:r w:rsidR="00B75B71" w:rsidRPr="005605D5">
        <w:rPr>
          <w:b w:val="0"/>
          <w:sz w:val="24"/>
          <w:szCs w:val="24"/>
          <w:lang w:val="en-US"/>
        </w:rPr>
        <w:t xml:space="preserve">Anthocyanins in grapes and grape products. </w:t>
      </w:r>
      <w:r w:rsidR="009B1011" w:rsidRPr="005605D5">
        <w:rPr>
          <w:b w:val="0"/>
          <w:bCs w:val="0"/>
          <w:sz w:val="24"/>
          <w:szCs w:val="24"/>
          <w:lang w:val="en-US"/>
        </w:rPr>
        <w:t>Critical Review</w:t>
      </w:r>
      <w:r w:rsidR="00BA3BCF">
        <w:rPr>
          <w:b w:val="0"/>
          <w:bCs w:val="0"/>
          <w:sz w:val="24"/>
          <w:szCs w:val="24"/>
          <w:lang w:val="en-US"/>
        </w:rPr>
        <w:t>s in Food Science and Nutrition.</w:t>
      </w:r>
      <w:r w:rsidR="009B1011" w:rsidRPr="005605D5">
        <w:rPr>
          <w:b w:val="0"/>
          <w:bCs w:val="0"/>
          <w:sz w:val="24"/>
          <w:szCs w:val="24"/>
          <w:lang w:val="en-US"/>
        </w:rPr>
        <w:t xml:space="preserve"> </w:t>
      </w:r>
      <w:r w:rsidR="00090C15" w:rsidRPr="00EC1124">
        <w:rPr>
          <w:b w:val="0"/>
          <w:sz w:val="24"/>
          <w:szCs w:val="24"/>
          <w:shd w:val="clear" w:color="auto" w:fill="FFFFFF"/>
        </w:rPr>
        <w:t>35(4), 341-71.</w:t>
      </w:r>
      <w:r w:rsidR="00090C15" w:rsidRPr="00EC1124">
        <w:rPr>
          <w:b w:val="0"/>
          <w:sz w:val="24"/>
          <w:szCs w:val="24"/>
        </w:rPr>
        <w:t xml:space="preserve"> </w:t>
      </w:r>
    </w:p>
    <w:p w:rsidR="005605D5" w:rsidRPr="00EC1124" w:rsidRDefault="005605D5" w:rsidP="005605D5">
      <w:pPr>
        <w:pStyle w:val="Nagwek1"/>
        <w:shd w:val="clear" w:color="auto" w:fill="FFFFFF"/>
        <w:spacing w:before="0" w:beforeAutospacing="0" w:after="0" w:afterAutospacing="0" w:line="480" w:lineRule="auto"/>
        <w:jc w:val="both"/>
        <w:rPr>
          <w:b w:val="0"/>
          <w:bCs w:val="0"/>
          <w:sz w:val="24"/>
          <w:szCs w:val="24"/>
        </w:rPr>
      </w:pPr>
    </w:p>
    <w:p w:rsidR="00A44E16" w:rsidRPr="005605D5" w:rsidRDefault="00A44E16" w:rsidP="005605D5">
      <w:pPr>
        <w:pStyle w:val="Nagwek1"/>
        <w:spacing w:before="0" w:beforeAutospacing="0" w:after="0" w:afterAutospacing="0" w:line="480" w:lineRule="auto"/>
        <w:ind w:right="143"/>
        <w:jc w:val="both"/>
        <w:rPr>
          <w:b w:val="0"/>
          <w:sz w:val="24"/>
          <w:szCs w:val="24"/>
          <w:lang w:val="en-US"/>
        </w:rPr>
      </w:pPr>
      <w:r w:rsidRPr="005605D5">
        <w:rPr>
          <w:b w:val="0"/>
          <w:sz w:val="24"/>
          <w:szCs w:val="24"/>
        </w:rPr>
        <w:t>Miłkowska</w:t>
      </w:r>
      <w:r w:rsidR="00090C15" w:rsidRPr="005605D5">
        <w:rPr>
          <w:b w:val="0"/>
          <w:sz w:val="24"/>
          <w:szCs w:val="24"/>
        </w:rPr>
        <w:t>,</w:t>
      </w:r>
      <w:r w:rsidR="00836521">
        <w:rPr>
          <w:b w:val="0"/>
          <w:sz w:val="24"/>
          <w:szCs w:val="24"/>
        </w:rPr>
        <w:t xml:space="preserve"> K.</w:t>
      </w:r>
      <w:r w:rsidR="00090C15" w:rsidRPr="005605D5">
        <w:rPr>
          <w:b w:val="0"/>
          <w:sz w:val="24"/>
          <w:szCs w:val="24"/>
        </w:rPr>
        <w:t xml:space="preserve"> &amp;</w:t>
      </w:r>
      <w:r w:rsidRPr="005605D5">
        <w:rPr>
          <w:b w:val="0"/>
          <w:sz w:val="24"/>
          <w:szCs w:val="24"/>
        </w:rPr>
        <w:t xml:space="preserve"> Strzelecka</w:t>
      </w:r>
      <w:r w:rsidR="00090C15" w:rsidRPr="005605D5">
        <w:rPr>
          <w:b w:val="0"/>
          <w:sz w:val="24"/>
          <w:szCs w:val="24"/>
        </w:rPr>
        <w:t>,</w:t>
      </w:r>
      <w:r w:rsidR="005605D5" w:rsidRPr="005605D5">
        <w:rPr>
          <w:b w:val="0"/>
          <w:sz w:val="24"/>
          <w:szCs w:val="24"/>
        </w:rPr>
        <w:t xml:space="preserve"> H., </w:t>
      </w:r>
      <w:r w:rsidRPr="005605D5">
        <w:rPr>
          <w:b w:val="0"/>
          <w:sz w:val="24"/>
          <w:szCs w:val="24"/>
        </w:rPr>
        <w:t xml:space="preserve">1995. </w:t>
      </w:r>
      <w:proofErr w:type="spellStart"/>
      <w:r w:rsidRPr="005605D5">
        <w:rPr>
          <w:b w:val="0"/>
          <w:sz w:val="24"/>
          <w:szCs w:val="24"/>
        </w:rPr>
        <w:t>Flos</w:t>
      </w:r>
      <w:proofErr w:type="spellEnd"/>
      <w:r w:rsidRPr="005605D5">
        <w:rPr>
          <w:b w:val="0"/>
          <w:sz w:val="24"/>
          <w:szCs w:val="24"/>
        </w:rPr>
        <w:t xml:space="preserve"> </w:t>
      </w:r>
      <w:proofErr w:type="spellStart"/>
      <w:r w:rsidRPr="005605D5">
        <w:rPr>
          <w:b w:val="0"/>
          <w:sz w:val="24"/>
          <w:szCs w:val="24"/>
        </w:rPr>
        <w:t>Hibisci</w:t>
      </w:r>
      <w:proofErr w:type="spellEnd"/>
      <w:r w:rsidRPr="005605D5">
        <w:rPr>
          <w:b w:val="0"/>
          <w:sz w:val="24"/>
          <w:szCs w:val="24"/>
        </w:rPr>
        <w:t xml:space="preserve"> – metody identyfikacji i ocena surowca. </w:t>
      </w:r>
      <w:proofErr w:type="spellStart"/>
      <w:r w:rsidR="00BA3BCF">
        <w:rPr>
          <w:b w:val="0"/>
          <w:sz w:val="24"/>
          <w:szCs w:val="24"/>
          <w:lang w:val="en-US"/>
        </w:rPr>
        <w:t>Herba</w:t>
      </w:r>
      <w:proofErr w:type="spellEnd"/>
      <w:r w:rsidR="00BA3BCF">
        <w:rPr>
          <w:b w:val="0"/>
          <w:sz w:val="24"/>
          <w:szCs w:val="24"/>
          <w:lang w:val="en-US"/>
        </w:rPr>
        <w:t xml:space="preserve"> </w:t>
      </w:r>
      <w:proofErr w:type="spellStart"/>
      <w:r w:rsidR="00BA3BCF">
        <w:rPr>
          <w:b w:val="0"/>
          <w:sz w:val="24"/>
          <w:szCs w:val="24"/>
          <w:lang w:val="en-US"/>
        </w:rPr>
        <w:t>Polonica</w:t>
      </w:r>
      <w:proofErr w:type="spellEnd"/>
      <w:r w:rsidR="00BA3BCF">
        <w:rPr>
          <w:b w:val="0"/>
          <w:sz w:val="24"/>
          <w:szCs w:val="24"/>
          <w:lang w:val="en-US"/>
        </w:rPr>
        <w:t>.</w:t>
      </w:r>
      <w:r w:rsidR="00090C15" w:rsidRPr="005605D5">
        <w:rPr>
          <w:b w:val="0"/>
          <w:sz w:val="24"/>
          <w:szCs w:val="24"/>
          <w:lang w:val="en-US"/>
        </w:rPr>
        <w:t xml:space="preserve"> 41(1),</w:t>
      </w:r>
      <w:r w:rsidRPr="005605D5">
        <w:rPr>
          <w:b w:val="0"/>
          <w:sz w:val="24"/>
          <w:szCs w:val="24"/>
          <w:lang w:val="en-US"/>
        </w:rPr>
        <w:t xml:space="preserve"> 11–16.</w:t>
      </w:r>
    </w:p>
    <w:p w:rsidR="005605D5" w:rsidRPr="005605D5" w:rsidRDefault="005605D5" w:rsidP="005605D5">
      <w:pPr>
        <w:pStyle w:val="Nagwek1"/>
        <w:spacing w:before="0" w:beforeAutospacing="0" w:after="0" w:afterAutospacing="0" w:line="480" w:lineRule="auto"/>
        <w:ind w:right="143"/>
        <w:jc w:val="both"/>
        <w:rPr>
          <w:b w:val="0"/>
          <w:sz w:val="24"/>
          <w:szCs w:val="24"/>
          <w:lang w:val="en-US"/>
        </w:rPr>
      </w:pPr>
    </w:p>
    <w:p w:rsidR="00426D72" w:rsidRPr="00BA3BCF" w:rsidRDefault="00426D72" w:rsidP="005605D5">
      <w:pPr>
        <w:shd w:val="clear" w:color="auto" w:fill="FFFFFF"/>
        <w:spacing w:after="0" w:line="480" w:lineRule="auto"/>
        <w:jc w:val="both"/>
        <w:rPr>
          <w:rFonts w:ascii="Times New Roman" w:hAnsi="Times New Roman" w:cs="Times New Roman"/>
          <w:sz w:val="24"/>
          <w:szCs w:val="24"/>
        </w:rPr>
      </w:pPr>
      <w:proofErr w:type="spellStart"/>
      <w:r w:rsidRPr="005605D5">
        <w:rPr>
          <w:rFonts w:ascii="Times New Roman" w:hAnsi="Times New Roman" w:cs="Times New Roman"/>
          <w:sz w:val="24"/>
          <w:szCs w:val="24"/>
          <w:lang w:val="en-US"/>
        </w:rPr>
        <w:t>Muñoz-Espada</w:t>
      </w:r>
      <w:proofErr w:type="spellEnd"/>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A</w:t>
      </w:r>
      <w:r w:rsidR="00090C15"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C</w:t>
      </w:r>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Wood</w:t>
      </w:r>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K</w:t>
      </w:r>
      <w:r w:rsidR="00090C15"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V</w:t>
      </w:r>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Bordelon</w:t>
      </w:r>
      <w:proofErr w:type="spellEnd"/>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B</w:t>
      </w:r>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00090C15" w:rsidRPr="005605D5">
        <w:rPr>
          <w:rFonts w:ascii="Times New Roman" w:hAnsi="Times New Roman" w:cs="Times New Roman"/>
          <w:sz w:val="24"/>
          <w:szCs w:val="24"/>
          <w:lang w:val="en-US"/>
        </w:rPr>
        <w:t xml:space="preserve">&amp; </w:t>
      </w:r>
      <w:r w:rsidRPr="005605D5">
        <w:rPr>
          <w:rFonts w:ascii="Times New Roman" w:hAnsi="Times New Roman" w:cs="Times New Roman"/>
          <w:sz w:val="24"/>
          <w:szCs w:val="24"/>
          <w:lang w:val="en-US"/>
        </w:rPr>
        <w:t>Watkins</w:t>
      </w:r>
      <w:r w:rsidR="00090C15"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B</w:t>
      </w:r>
      <w:r w:rsidR="00090C15"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A.</w:t>
      </w:r>
      <w:r w:rsidR="005605D5"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2004</w:t>
      </w:r>
      <w:r w:rsidRPr="005605D5">
        <w:rPr>
          <w:rFonts w:ascii="Times New Roman" w:hAnsi="Times New Roman" w:cs="Times New Roman"/>
          <w:sz w:val="24"/>
          <w:szCs w:val="24"/>
          <w:shd w:val="clear" w:color="auto" w:fill="FFFFFF"/>
          <w:lang w:val="en-US"/>
        </w:rPr>
        <w:t>.</w:t>
      </w:r>
      <w:r w:rsidRPr="005605D5">
        <w:rPr>
          <w:rFonts w:ascii="Times New Roman" w:hAnsi="Times New Roman" w:cs="Times New Roman"/>
          <w:sz w:val="24"/>
          <w:szCs w:val="24"/>
          <w:lang w:val="en-US"/>
        </w:rPr>
        <w:t xml:space="preserve"> Anthocyanin quantification and radical scavenging capacity of Concord, Norton, and Marechal Foch grapes and wines.</w:t>
      </w:r>
      <w:r w:rsidR="00D63A46" w:rsidRPr="005605D5">
        <w:rPr>
          <w:rFonts w:ascii="Times New Roman" w:hAnsi="Times New Roman" w:cs="Times New Roman"/>
          <w:sz w:val="24"/>
          <w:szCs w:val="24"/>
          <w:lang w:val="en-US"/>
        </w:rPr>
        <w:t xml:space="preserve"> </w:t>
      </w:r>
      <w:proofErr w:type="spellStart"/>
      <w:r w:rsidR="006C3DD2" w:rsidRPr="00BA3BCF">
        <w:rPr>
          <w:rStyle w:val="fn"/>
          <w:rFonts w:ascii="Times New Roman" w:hAnsi="Times New Roman" w:cs="Times New Roman"/>
          <w:bCs/>
          <w:iCs/>
          <w:sz w:val="24"/>
          <w:szCs w:val="24"/>
          <w:shd w:val="clear" w:color="auto" w:fill="F8F9FA"/>
        </w:rPr>
        <w:t>Journal</w:t>
      </w:r>
      <w:proofErr w:type="spellEnd"/>
      <w:r w:rsidR="006C3DD2" w:rsidRPr="00BA3BCF">
        <w:rPr>
          <w:rStyle w:val="fn"/>
          <w:rFonts w:ascii="Times New Roman" w:hAnsi="Times New Roman" w:cs="Times New Roman"/>
          <w:bCs/>
          <w:iCs/>
          <w:sz w:val="24"/>
          <w:szCs w:val="24"/>
          <w:shd w:val="clear" w:color="auto" w:fill="F8F9FA"/>
        </w:rPr>
        <w:t xml:space="preserve"> of </w:t>
      </w:r>
      <w:proofErr w:type="spellStart"/>
      <w:r w:rsidR="00BA3BCF" w:rsidRPr="00BA3BCF">
        <w:rPr>
          <w:rStyle w:val="fn"/>
          <w:rFonts w:ascii="Times New Roman" w:hAnsi="Times New Roman" w:cs="Times New Roman"/>
          <w:bCs/>
          <w:iCs/>
          <w:sz w:val="24"/>
          <w:szCs w:val="24"/>
          <w:shd w:val="clear" w:color="auto" w:fill="F8F9FA"/>
        </w:rPr>
        <w:t>Agricultural</w:t>
      </w:r>
      <w:proofErr w:type="spellEnd"/>
      <w:r w:rsidR="00BA3BCF" w:rsidRPr="00BA3BCF">
        <w:rPr>
          <w:rStyle w:val="fn"/>
          <w:rFonts w:ascii="Times New Roman" w:hAnsi="Times New Roman" w:cs="Times New Roman"/>
          <w:bCs/>
          <w:iCs/>
          <w:sz w:val="24"/>
          <w:szCs w:val="24"/>
          <w:shd w:val="clear" w:color="auto" w:fill="F8F9FA"/>
        </w:rPr>
        <w:t xml:space="preserve"> and </w:t>
      </w:r>
      <w:proofErr w:type="spellStart"/>
      <w:r w:rsidR="00BA3BCF" w:rsidRPr="00BA3BCF">
        <w:rPr>
          <w:rStyle w:val="fn"/>
          <w:rFonts w:ascii="Times New Roman" w:hAnsi="Times New Roman" w:cs="Times New Roman"/>
          <w:bCs/>
          <w:iCs/>
          <w:sz w:val="24"/>
          <w:szCs w:val="24"/>
          <w:shd w:val="clear" w:color="auto" w:fill="F8F9FA"/>
        </w:rPr>
        <w:t>Food</w:t>
      </w:r>
      <w:proofErr w:type="spellEnd"/>
      <w:r w:rsidR="00BA3BCF" w:rsidRPr="00BA3BCF">
        <w:rPr>
          <w:rStyle w:val="fn"/>
          <w:rFonts w:ascii="Times New Roman" w:hAnsi="Times New Roman" w:cs="Times New Roman"/>
          <w:bCs/>
          <w:iCs/>
          <w:sz w:val="24"/>
          <w:szCs w:val="24"/>
          <w:shd w:val="clear" w:color="auto" w:fill="F8F9FA"/>
        </w:rPr>
        <w:t xml:space="preserve"> </w:t>
      </w:r>
      <w:proofErr w:type="spellStart"/>
      <w:r w:rsidR="00BA3BCF" w:rsidRPr="00BA3BCF">
        <w:rPr>
          <w:rStyle w:val="fn"/>
          <w:rFonts w:ascii="Times New Roman" w:hAnsi="Times New Roman" w:cs="Times New Roman"/>
          <w:bCs/>
          <w:iCs/>
          <w:sz w:val="24"/>
          <w:szCs w:val="24"/>
          <w:shd w:val="clear" w:color="auto" w:fill="F8F9FA"/>
        </w:rPr>
        <w:t>Chemistry</w:t>
      </w:r>
      <w:proofErr w:type="spellEnd"/>
      <w:r w:rsidR="00BA3BCF" w:rsidRPr="00BA3BCF">
        <w:rPr>
          <w:rStyle w:val="fn"/>
          <w:rFonts w:ascii="Times New Roman" w:hAnsi="Times New Roman" w:cs="Times New Roman"/>
          <w:bCs/>
          <w:iCs/>
          <w:sz w:val="24"/>
          <w:szCs w:val="24"/>
          <w:shd w:val="clear" w:color="auto" w:fill="F8F9FA"/>
        </w:rPr>
        <w:t>.</w:t>
      </w:r>
      <w:r w:rsidR="006C3DD2" w:rsidRPr="00BA3BCF">
        <w:rPr>
          <w:rStyle w:val="fn"/>
          <w:rFonts w:ascii="Times New Roman" w:hAnsi="Times New Roman" w:cs="Times New Roman"/>
          <w:bCs/>
          <w:iCs/>
          <w:sz w:val="24"/>
          <w:szCs w:val="24"/>
          <w:shd w:val="clear" w:color="auto" w:fill="F8F9FA"/>
        </w:rPr>
        <w:t xml:space="preserve"> </w:t>
      </w:r>
      <w:r w:rsidR="00090C15" w:rsidRPr="00BA3BCF">
        <w:rPr>
          <w:rFonts w:ascii="Times New Roman" w:hAnsi="Times New Roman" w:cs="Times New Roman"/>
          <w:sz w:val="24"/>
          <w:szCs w:val="24"/>
          <w:shd w:val="clear" w:color="auto" w:fill="FFFFFF"/>
        </w:rPr>
        <w:t xml:space="preserve">52(22), </w:t>
      </w:r>
      <w:r w:rsidRPr="00BA3BCF">
        <w:rPr>
          <w:rFonts w:ascii="Times New Roman" w:hAnsi="Times New Roman" w:cs="Times New Roman"/>
          <w:sz w:val="24"/>
          <w:szCs w:val="24"/>
          <w:shd w:val="clear" w:color="auto" w:fill="FFFFFF"/>
        </w:rPr>
        <w:t>6779-86.</w:t>
      </w:r>
    </w:p>
    <w:p w:rsidR="005605D5" w:rsidRPr="00BA3BCF" w:rsidRDefault="005605D5" w:rsidP="005605D5">
      <w:pPr>
        <w:shd w:val="clear" w:color="auto" w:fill="FFFFFF"/>
        <w:spacing w:after="0" w:line="480" w:lineRule="auto"/>
        <w:jc w:val="both"/>
        <w:rPr>
          <w:rFonts w:ascii="Times New Roman" w:hAnsi="Times New Roman" w:cs="Times New Roman"/>
          <w:sz w:val="24"/>
          <w:szCs w:val="24"/>
        </w:rPr>
      </w:pPr>
    </w:p>
    <w:p w:rsidR="005F29FE" w:rsidRPr="00EC1124" w:rsidRDefault="005F29FE" w:rsidP="005605D5">
      <w:pPr>
        <w:pStyle w:val="Nagwek1"/>
        <w:spacing w:before="0" w:beforeAutospacing="0" w:after="0" w:afterAutospacing="0" w:line="480" w:lineRule="auto"/>
        <w:ind w:right="143"/>
        <w:jc w:val="both"/>
        <w:rPr>
          <w:b w:val="0"/>
          <w:sz w:val="24"/>
          <w:szCs w:val="24"/>
          <w:shd w:val="clear" w:color="auto" w:fill="FFFFFF"/>
        </w:rPr>
      </w:pPr>
      <w:r w:rsidRPr="00BA3BCF">
        <w:rPr>
          <w:b w:val="0"/>
          <w:bCs w:val="0"/>
          <w:sz w:val="24"/>
          <w:szCs w:val="24"/>
          <w:shd w:val="clear" w:color="auto" w:fill="FFFFFF"/>
        </w:rPr>
        <w:t>Najda</w:t>
      </w:r>
      <w:r w:rsidR="00090C15" w:rsidRPr="00BA3BCF">
        <w:rPr>
          <w:b w:val="0"/>
          <w:bCs w:val="0"/>
          <w:sz w:val="24"/>
          <w:szCs w:val="24"/>
          <w:shd w:val="clear" w:color="auto" w:fill="FFFFFF"/>
        </w:rPr>
        <w:t>,</w:t>
      </w:r>
      <w:r w:rsidR="005605D5" w:rsidRPr="00BA3BCF">
        <w:rPr>
          <w:b w:val="0"/>
          <w:bCs w:val="0"/>
          <w:sz w:val="24"/>
          <w:szCs w:val="24"/>
          <w:shd w:val="clear" w:color="auto" w:fill="FFFFFF"/>
        </w:rPr>
        <w:t xml:space="preserve"> A., </w:t>
      </w:r>
      <w:r w:rsidRPr="00BA3BCF">
        <w:rPr>
          <w:b w:val="0"/>
          <w:bCs w:val="0"/>
          <w:sz w:val="24"/>
          <w:szCs w:val="24"/>
          <w:shd w:val="clear" w:color="auto" w:fill="FFFFFF"/>
        </w:rPr>
        <w:t xml:space="preserve">2017. </w:t>
      </w:r>
      <w:r w:rsidRPr="005605D5">
        <w:rPr>
          <w:b w:val="0"/>
          <w:bCs w:val="0"/>
          <w:sz w:val="24"/>
          <w:szCs w:val="24"/>
          <w:shd w:val="clear" w:color="auto" w:fill="FFFFFF"/>
        </w:rPr>
        <w:t>Zmienność ontogenetyczna mięty (</w:t>
      </w:r>
      <w:proofErr w:type="spellStart"/>
      <w:r w:rsidRPr="005605D5">
        <w:rPr>
          <w:b w:val="0"/>
          <w:bCs w:val="0"/>
          <w:sz w:val="24"/>
          <w:szCs w:val="24"/>
          <w:shd w:val="clear" w:color="auto" w:fill="FFFFFF"/>
        </w:rPr>
        <w:t>Mentha</w:t>
      </w:r>
      <w:proofErr w:type="spellEnd"/>
      <w:r w:rsidRPr="005605D5">
        <w:rPr>
          <w:b w:val="0"/>
          <w:bCs w:val="0"/>
          <w:sz w:val="24"/>
          <w:szCs w:val="24"/>
          <w:shd w:val="clear" w:color="auto" w:fill="FFFFFF"/>
        </w:rPr>
        <w:t xml:space="preserve"> </w:t>
      </w:r>
      <w:proofErr w:type="spellStart"/>
      <w:r w:rsidRPr="005605D5">
        <w:rPr>
          <w:b w:val="0"/>
          <w:bCs w:val="0"/>
          <w:sz w:val="24"/>
          <w:szCs w:val="24"/>
          <w:shd w:val="clear" w:color="auto" w:fill="FFFFFF"/>
        </w:rPr>
        <w:t>species</w:t>
      </w:r>
      <w:proofErr w:type="spellEnd"/>
      <w:r w:rsidRPr="005605D5">
        <w:rPr>
          <w:b w:val="0"/>
          <w:bCs w:val="0"/>
          <w:sz w:val="24"/>
          <w:szCs w:val="24"/>
          <w:shd w:val="clear" w:color="auto" w:fill="FFFFFF"/>
        </w:rPr>
        <w:t>) czynnikiem warunkującym zawartość składników bioaktywnych w surowcu.</w:t>
      </w:r>
      <w:r w:rsidRPr="005605D5">
        <w:rPr>
          <w:b w:val="0"/>
          <w:sz w:val="24"/>
          <w:szCs w:val="24"/>
          <w:shd w:val="clear" w:color="auto" w:fill="FFFFFF"/>
        </w:rPr>
        <w:t xml:space="preserve"> </w:t>
      </w:r>
      <w:r w:rsidRPr="005605D5">
        <w:rPr>
          <w:rFonts w:eastAsia="Calibri"/>
          <w:b w:val="0"/>
          <w:sz w:val="24"/>
          <w:szCs w:val="24"/>
        </w:rPr>
        <w:t xml:space="preserve">In </w:t>
      </w:r>
      <w:proofErr w:type="spellStart"/>
      <w:r w:rsidRPr="005605D5">
        <w:rPr>
          <w:rFonts w:eastAsia="Calibri"/>
          <w:b w:val="0"/>
          <w:sz w:val="24"/>
          <w:szCs w:val="24"/>
        </w:rPr>
        <w:t>Polish</w:t>
      </w:r>
      <w:proofErr w:type="spellEnd"/>
      <w:r w:rsidRPr="005605D5">
        <w:rPr>
          <w:rFonts w:eastAsia="Calibri"/>
          <w:b w:val="0"/>
          <w:sz w:val="24"/>
          <w:szCs w:val="24"/>
        </w:rPr>
        <w:t xml:space="preserve">. </w:t>
      </w:r>
      <w:r w:rsidRPr="00EC1124">
        <w:rPr>
          <w:b w:val="0"/>
          <w:sz w:val="24"/>
          <w:szCs w:val="24"/>
          <w:shd w:val="clear" w:color="auto" w:fill="FFFFFF"/>
        </w:rPr>
        <w:t>Lublin 2017, Wydawnictwo Uniwe</w:t>
      </w:r>
      <w:r w:rsidR="00BA3BCF" w:rsidRPr="00EC1124">
        <w:rPr>
          <w:b w:val="0"/>
          <w:sz w:val="24"/>
          <w:szCs w:val="24"/>
          <w:shd w:val="clear" w:color="auto" w:fill="FFFFFF"/>
        </w:rPr>
        <w:t>rsytetu Przyrodniczego.</w:t>
      </w:r>
      <w:r w:rsidR="006C3DD2" w:rsidRPr="00EC1124">
        <w:rPr>
          <w:b w:val="0"/>
          <w:sz w:val="24"/>
          <w:szCs w:val="24"/>
          <w:shd w:val="clear" w:color="auto" w:fill="FFFFFF"/>
        </w:rPr>
        <w:t xml:space="preserve"> 1, 178</w:t>
      </w:r>
      <w:r w:rsidRPr="00EC1124">
        <w:rPr>
          <w:b w:val="0"/>
          <w:sz w:val="24"/>
          <w:szCs w:val="24"/>
          <w:shd w:val="clear" w:color="auto" w:fill="FFFFFF"/>
        </w:rPr>
        <w:t>.</w:t>
      </w:r>
    </w:p>
    <w:p w:rsidR="005605D5" w:rsidRPr="00EC1124" w:rsidRDefault="005605D5" w:rsidP="005605D5">
      <w:pPr>
        <w:pStyle w:val="Nagwek1"/>
        <w:spacing w:before="0" w:beforeAutospacing="0" w:after="0" w:afterAutospacing="0" w:line="480" w:lineRule="auto"/>
        <w:ind w:right="143"/>
        <w:jc w:val="both"/>
        <w:rPr>
          <w:b w:val="0"/>
          <w:sz w:val="24"/>
          <w:szCs w:val="24"/>
        </w:rPr>
      </w:pPr>
    </w:p>
    <w:p w:rsidR="000622D1" w:rsidRPr="005605D5" w:rsidRDefault="000622D1" w:rsidP="005605D5">
      <w:pPr>
        <w:pStyle w:val="Standard"/>
        <w:autoSpaceDE w:val="0"/>
        <w:spacing w:line="480" w:lineRule="auto"/>
        <w:ind w:right="143"/>
        <w:jc w:val="both"/>
        <w:rPr>
          <w:rFonts w:cs="Times New Roman"/>
          <w:lang w:val="en-US"/>
        </w:rPr>
      </w:pPr>
      <w:proofErr w:type="spellStart"/>
      <w:r w:rsidRPr="00596B71">
        <w:rPr>
          <w:rFonts w:cs="Times New Roman"/>
        </w:rPr>
        <w:t>Nampila</w:t>
      </w:r>
      <w:proofErr w:type="spellEnd"/>
      <w:r w:rsidR="00090C15" w:rsidRPr="00596B71">
        <w:rPr>
          <w:rFonts w:cs="Times New Roman"/>
        </w:rPr>
        <w:t>,</w:t>
      </w:r>
      <w:r w:rsidR="002B75EA" w:rsidRPr="00596B71">
        <w:rPr>
          <w:rFonts w:cs="Times New Roman"/>
        </w:rPr>
        <w:t xml:space="preserve"> R</w:t>
      </w:r>
      <w:r w:rsidR="00090C15" w:rsidRPr="00596B71">
        <w:rPr>
          <w:rFonts w:cs="Times New Roman"/>
        </w:rPr>
        <w:t>.</w:t>
      </w:r>
      <w:r w:rsidR="002B75EA" w:rsidRPr="00596B71">
        <w:rPr>
          <w:rFonts w:cs="Times New Roman"/>
        </w:rPr>
        <w:t xml:space="preserve">, </w:t>
      </w:r>
      <w:proofErr w:type="spellStart"/>
      <w:r w:rsidR="002B75EA" w:rsidRPr="00596B71">
        <w:rPr>
          <w:rFonts w:cs="Times New Roman"/>
        </w:rPr>
        <w:t>Bing-Shiun</w:t>
      </w:r>
      <w:proofErr w:type="spellEnd"/>
      <w:r w:rsidR="00090C15" w:rsidRPr="00596B71">
        <w:rPr>
          <w:rFonts w:cs="Times New Roman"/>
        </w:rPr>
        <w:t>,</w:t>
      </w:r>
      <w:r w:rsidR="002B75EA" w:rsidRPr="00596B71">
        <w:rPr>
          <w:rFonts w:cs="Times New Roman"/>
        </w:rPr>
        <w:t xml:space="preserve"> </w:t>
      </w:r>
      <w:proofErr w:type="spellStart"/>
      <w:r w:rsidR="002B75EA" w:rsidRPr="00596B71">
        <w:rPr>
          <w:rFonts w:cs="Times New Roman"/>
        </w:rPr>
        <w:t>Ch</w:t>
      </w:r>
      <w:proofErr w:type="spellEnd"/>
      <w:r w:rsidR="00090C15" w:rsidRPr="00596B71">
        <w:rPr>
          <w:rFonts w:cs="Times New Roman"/>
        </w:rPr>
        <w:t>.</w:t>
      </w:r>
      <w:r w:rsidR="002B75EA" w:rsidRPr="00596B71">
        <w:rPr>
          <w:rFonts w:cs="Times New Roman"/>
        </w:rPr>
        <w:t xml:space="preserve">, </w:t>
      </w:r>
      <w:proofErr w:type="spellStart"/>
      <w:r w:rsidR="002B75EA" w:rsidRPr="00596B71">
        <w:rPr>
          <w:rFonts w:cs="Times New Roman"/>
        </w:rPr>
        <w:t>Ching-Cheng</w:t>
      </w:r>
      <w:proofErr w:type="spellEnd"/>
      <w:r w:rsidR="00090C15" w:rsidRPr="00596B71">
        <w:rPr>
          <w:rFonts w:cs="Times New Roman"/>
        </w:rPr>
        <w:t>,</w:t>
      </w:r>
      <w:r w:rsidR="002B75EA" w:rsidRPr="00596B71">
        <w:rPr>
          <w:rFonts w:cs="Times New Roman"/>
        </w:rPr>
        <w:t xml:space="preserve"> </w:t>
      </w:r>
      <w:proofErr w:type="spellStart"/>
      <w:r w:rsidR="002B75EA" w:rsidRPr="00596B71">
        <w:rPr>
          <w:rFonts w:cs="Times New Roman"/>
        </w:rPr>
        <w:t>Ch</w:t>
      </w:r>
      <w:proofErr w:type="spellEnd"/>
      <w:r w:rsidR="00090C15" w:rsidRPr="00596B71">
        <w:rPr>
          <w:rFonts w:cs="Times New Roman"/>
        </w:rPr>
        <w:t>.</w:t>
      </w:r>
      <w:r w:rsidR="002B75EA" w:rsidRPr="00596B71">
        <w:rPr>
          <w:rFonts w:cs="Times New Roman"/>
        </w:rPr>
        <w:t xml:space="preserve"> </w:t>
      </w:r>
      <w:r w:rsidR="00090C15" w:rsidRPr="00596B71">
        <w:rPr>
          <w:rFonts w:cs="Times New Roman"/>
          <w:lang w:val="en-US"/>
        </w:rPr>
        <w:t xml:space="preserve">&amp; </w:t>
      </w:r>
      <w:proofErr w:type="spellStart"/>
      <w:r w:rsidR="002B75EA" w:rsidRPr="00596B71">
        <w:rPr>
          <w:rFonts w:cs="Times New Roman"/>
          <w:lang w:val="en-US"/>
        </w:rPr>
        <w:t>YauShiang</w:t>
      </w:r>
      <w:proofErr w:type="spellEnd"/>
      <w:r w:rsidR="00090C15" w:rsidRPr="00596B71">
        <w:rPr>
          <w:rFonts w:cs="Times New Roman"/>
          <w:lang w:val="en-US"/>
        </w:rPr>
        <w:t>,</w:t>
      </w:r>
      <w:r w:rsidR="002B75EA" w:rsidRPr="00596B71">
        <w:rPr>
          <w:rFonts w:cs="Times New Roman"/>
          <w:lang w:val="en-US"/>
        </w:rPr>
        <w:t xml:space="preserve"> Y</w:t>
      </w:r>
      <w:r w:rsidR="002D552F" w:rsidRPr="00596B71">
        <w:rPr>
          <w:rFonts w:cs="Times New Roman"/>
          <w:lang w:val="en-US"/>
        </w:rPr>
        <w:t>.</w:t>
      </w:r>
      <w:r w:rsidR="005605D5" w:rsidRPr="00596B71">
        <w:rPr>
          <w:rFonts w:cs="Times New Roman"/>
          <w:lang w:val="en-US"/>
        </w:rPr>
        <w:t xml:space="preserve">, </w:t>
      </w:r>
      <w:r w:rsidRPr="00596B71">
        <w:rPr>
          <w:rFonts w:cs="Times New Roman"/>
          <w:lang w:val="en-US"/>
        </w:rPr>
        <w:t xml:space="preserve">2010. </w:t>
      </w:r>
      <w:r w:rsidRPr="005605D5">
        <w:rPr>
          <w:rFonts w:cs="Times New Roman"/>
          <w:lang w:val="en-US"/>
        </w:rPr>
        <w:t>Effect of GA</w:t>
      </w:r>
      <w:r w:rsidRPr="005605D5">
        <w:rPr>
          <w:rFonts w:cs="Times New Roman"/>
          <w:vertAlign w:val="subscript"/>
          <w:lang w:val="en-US"/>
        </w:rPr>
        <w:t xml:space="preserve">3 </w:t>
      </w:r>
      <w:r w:rsidRPr="005605D5">
        <w:rPr>
          <w:rFonts w:cs="Times New Roman"/>
          <w:lang w:val="en-US"/>
        </w:rPr>
        <w:t>and CPPU on berry size of seedless grapes. Horticulture NCHU</w:t>
      </w:r>
      <w:r w:rsidR="00BA3BCF">
        <w:rPr>
          <w:rFonts w:cs="Times New Roman"/>
          <w:lang w:val="en-US"/>
        </w:rPr>
        <w:t>.</w:t>
      </w:r>
      <w:r w:rsidR="006C3DD2" w:rsidRPr="005605D5">
        <w:rPr>
          <w:rFonts w:cs="Times New Roman"/>
          <w:lang w:val="en-US"/>
        </w:rPr>
        <w:t xml:space="preserve"> 35</w:t>
      </w:r>
      <w:r w:rsidR="00090C15" w:rsidRPr="005605D5">
        <w:rPr>
          <w:rFonts w:cs="Times New Roman"/>
          <w:lang w:val="en-US"/>
        </w:rPr>
        <w:t>(3),</w:t>
      </w:r>
      <w:r w:rsidRPr="005605D5">
        <w:rPr>
          <w:rFonts w:cs="Times New Roman"/>
          <w:lang w:val="en-US"/>
        </w:rPr>
        <w:t xml:space="preserve"> 53-64</w:t>
      </w:r>
      <w:r w:rsidR="002B75EA" w:rsidRPr="005605D5">
        <w:rPr>
          <w:rFonts w:cs="Times New Roman"/>
          <w:lang w:val="en-US"/>
        </w:rPr>
        <w:t>.</w:t>
      </w:r>
    </w:p>
    <w:p w:rsidR="005605D5" w:rsidRPr="005605D5" w:rsidRDefault="005605D5" w:rsidP="005605D5">
      <w:pPr>
        <w:pStyle w:val="Standard"/>
        <w:autoSpaceDE w:val="0"/>
        <w:spacing w:line="480" w:lineRule="auto"/>
        <w:ind w:right="143"/>
        <w:jc w:val="both"/>
        <w:rPr>
          <w:rFonts w:cs="Times New Roman"/>
          <w:lang w:val="en-US"/>
        </w:rPr>
      </w:pPr>
    </w:p>
    <w:p w:rsidR="00D113F9" w:rsidRPr="005605D5" w:rsidRDefault="00D113F9" w:rsidP="005605D5">
      <w:pPr>
        <w:shd w:val="clear" w:color="auto" w:fill="FFFFFF"/>
        <w:spacing w:after="0" w:line="480" w:lineRule="auto"/>
        <w:jc w:val="both"/>
        <w:textAlignment w:val="baseline"/>
        <w:rPr>
          <w:rFonts w:ascii="Times New Roman" w:hAnsi="Times New Roman" w:cs="Times New Roman"/>
          <w:sz w:val="24"/>
          <w:szCs w:val="24"/>
          <w:lang w:val="en-US"/>
        </w:rPr>
      </w:pPr>
      <w:proofErr w:type="spellStart"/>
      <w:r w:rsidRPr="005605D5">
        <w:rPr>
          <w:rFonts w:ascii="Times New Roman" w:hAnsi="Times New Roman" w:cs="Times New Roman"/>
          <w:spacing w:val="2"/>
          <w:sz w:val="24"/>
          <w:szCs w:val="24"/>
          <w:shd w:val="clear" w:color="auto" w:fill="FCFCFC"/>
          <w:lang w:val="en-US"/>
        </w:rPr>
        <w:t>Orak</w:t>
      </w:r>
      <w:proofErr w:type="spellEnd"/>
      <w:r w:rsidR="00090C15" w:rsidRPr="005605D5">
        <w:rPr>
          <w:rFonts w:ascii="Times New Roman" w:hAnsi="Times New Roman" w:cs="Times New Roman"/>
          <w:spacing w:val="2"/>
          <w:sz w:val="24"/>
          <w:szCs w:val="24"/>
          <w:shd w:val="clear" w:color="auto" w:fill="FCFCFC"/>
          <w:lang w:val="en-US"/>
        </w:rPr>
        <w:t>,</w:t>
      </w:r>
      <w:r w:rsidRPr="005605D5">
        <w:rPr>
          <w:rFonts w:ascii="Times New Roman" w:hAnsi="Times New Roman" w:cs="Times New Roman"/>
          <w:spacing w:val="2"/>
          <w:sz w:val="24"/>
          <w:szCs w:val="24"/>
          <w:shd w:val="clear" w:color="auto" w:fill="FCFCFC"/>
          <w:lang w:val="en-US"/>
        </w:rPr>
        <w:t xml:space="preserve"> H</w:t>
      </w:r>
      <w:r w:rsidR="00090C15" w:rsidRPr="005605D5">
        <w:rPr>
          <w:rFonts w:ascii="Times New Roman" w:hAnsi="Times New Roman" w:cs="Times New Roman"/>
          <w:spacing w:val="2"/>
          <w:sz w:val="24"/>
          <w:szCs w:val="24"/>
          <w:shd w:val="clear" w:color="auto" w:fill="FCFCFC"/>
          <w:lang w:val="en-US"/>
        </w:rPr>
        <w:t xml:space="preserve">. </w:t>
      </w:r>
      <w:r w:rsidRPr="005605D5">
        <w:rPr>
          <w:rFonts w:ascii="Times New Roman" w:hAnsi="Times New Roman" w:cs="Times New Roman"/>
          <w:spacing w:val="2"/>
          <w:sz w:val="24"/>
          <w:szCs w:val="24"/>
          <w:shd w:val="clear" w:color="auto" w:fill="FCFCFC"/>
          <w:lang w:val="en-US"/>
        </w:rPr>
        <w:t>H</w:t>
      </w:r>
      <w:r w:rsidR="005605D5" w:rsidRPr="005605D5">
        <w:rPr>
          <w:rFonts w:ascii="Times New Roman" w:hAnsi="Times New Roman" w:cs="Times New Roman"/>
          <w:spacing w:val="2"/>
          <w:sz w:val="24"/>
          <w:szCs w:val="24"/>
          <w:shd w:val="clear" w:color="auto" w:fill="FCFCFC"/>
          <w:lang w:val="en-US"/>
        </w:rPr>
        <w:t xml:space="preserve">., </w:t>
      </w:r>
      <w:r w:rsidR="00CB60CD" w:rsidRPr="005605D5">
        <w:rPr>
          <w:rFonts w:ascii="Times New Roman" w:hAnsi="Times New Roman" w:cs="Times New Roman"/>
          <w:spacing w:val="2"/>
          <w:sz w:val="24"/>
          <w:szCs w:val="24"/>
          <w:shd w:val="clear" w:color="auto" w:fill="FCFCFC"/>
          <w:lang w:val="en-US"/>
        </w:rPr>
        <w:t>2007.</w:t>
      </w:r>
      <w:r w:rsidRPr="005605D5">
        <w:rPr>
          <w:rFonts w:ascii="Times New Roman" w:hAnsi="Times New Roman" w:cs="Times New Roman"/>
          <w:spacing w:val="2"/>
          <w:sz w:val="24"/>
          <w:szCs w:val="24"/>
          <w:shd w:val="clear" w:color="auto" w:fill="FCFCFC"/>
          <w:lang w:val="en-US"/>
        </w:rPr>
        <w:t xml:space="preserve"> Total antioxidant activities, </w:t>
      </w:r>
      <w:proofErr w:type="spellStart"/>
      <w:r w:rsidRPr="005605D5">
        <w:rPr>
          <w:rFonts w:ascii="Times New Roman" w:hAnsi="Times New Roman" w:cs="Times New Roman"/>
          <w:spacing w:val="2"/>
          <w:sz w:val="24"/>
          <w:szCs w:val="24"/>
          <w:shd w:val="clear" w:color="auto" w:fill="FCFCFC"/>
          <w:lang w:val="en-US"/>
        </w:rPr>
        <w:t>phenolics</w:t>
      </w:r>
      <w:proofErr w:type="spellEnd"/>
      <w:r w:rsidRPr="005605D5">
        <w:rPr>
          <w:rFonts w:ascii="Times New Roman" w:hAnsi="Times New Roman" w:cs="Times New Roman"/>
          <w:spacing w:val="2"/>
          <w:sz w:val="24"/>
          <w:szCs w:val="24"/>
          <w:shd w:val="clear" w:color="auto" w:fill="FCFCFC"/>
          <w:lang w:val="en-US"/>
        </w:rPr>
        <w:t xml:space="preserve">, anthocyanins, </w:t>
      </w:r>
      <w:proofErr w:type="spellStart"/>
      <w:r w:rsidRPr="005605D5">
        <w:rPr>
          <w:rFonts w:ascii="Times New Roman" w:hAnsi="Times New Roman" w:cs="Times New Roman"/>
          <w:spacing w:val="2"/>
          <w:sz w:val="24"/>
          <w:szCs w:val="24"/>
          <w:shd w:val="clear" w:color="auto" w:fill="FCFCFC"/>
          <w:lang w:val="en-US"/>
        </w:rPr>
        <w:t>polyphenoloxidase</w:t>
      </w:r>
      <w:proofErr w:type="spellEnd"/>
      <w:r w:rsidRPr="005605D5">
        <w:rPr>
          <w:rFonts w:ascii="Times New Roman" w:hAnsi="Times New Roman" w:cs="Times New Roman"/>
          <w:spacing w:val="2"/>
          <w:sz w:val="24"/>
          <w:szCs w:val="24"/>
          <w:shd w:val="clear" w:color="auto" w:fill="FCFCFC"/>
          <w:lang w:val="en-US"/>
        </w:rPr>
        <w:t xml:space="preserve"> activities of selected red grape varieties and their </w:t>
      </w:r>
      <w:r w:rsidR="00090C15" w:rsidRPr="005605D5">
        <w:rPr>
          <w:rFonts w:ascii="Times New Roman" w:hAnsi="Times New Roman" w:cs="Times New Roman"/>
          <w:spacing w:val="2"/>
          <w:sz w:val="24"/>
          <w:szCs w:val="24"/>
          <w:shd w:val="clear" w:color="auto" w:fill="FCFCFC"/>
          <w:lang w:val="en-US"/>
        </w:rPr>
        <w:t xml:space="preserve">correlation. </w:t>
      </w:r>
      <w:proofErr w:type="spellStart"/>
      <w:r w:rsidR="006C3DD2" w:rsidRPr="005605D5">
        <w:rPr>
          <w:rFonts w:ascii="Times New Roman" w:hAnsi="Times New Roman" w:cs="Times New Roman"/>
          <w:bCs/>
          <w:sz w:val="24"/>
          <w:szCs w:val="24"/>
          <w:lang w:val="en-US"/>
        </w:rPr>
        <w:t>Scient</w:t>
      </w:r>
      <w:r w:rsidR="00BA3BCF">
        <w:rPr>
          <w:rFonts w:ascii="Times New Roman" w:hAnsi="Times New Roman" w:cs="Times New Roman"/>
          <w:bCs/>
          <w:sz w:val="24"/>
          <w:szCs w:val="24"/>
          <w:lang w:val="en-US"/>
        </w:rPr>
        <w:t>ia</w:t>
      </w:r>
      <w:proofErr w:type="spellEnd"/>
      <w:r w:rsidR="00BA3BCF">
        <w:rPr>
          <w:rFonts w:ascii="Times New Roman" w:hAnsi="Times New Roman" w:cs="Times New Roman"/>
          <w:bCs/>
          <w:sz w:val="24"/>
          <w:szCs w:val="24"/>
          <w:lang w:val="en-US"/>
        </w:rPr>
        <w:t xml:space="preserve"> </w:t>
      </w:r>
      <w:proofErr w:type="spellStart"/>
      <w:r w:rsidR="00BA3BCF">
        <w:rPr>
          <w:rFonts w:ascii="Times New Roman" w:hAnsi="Times New Roman" w:cs="Times New Roman"/>
          <w:bCs/>
          <w:sz w:val="24"/>
          <w:szCs w:val="24"/>
          <w:lang w:val="en-US"/>
        </w:rPr>
        <w:t>Horticulturae</w:t>
      </w:r>
      <w:proofErr w:type="spellEnd"/>
      <w:r w:rsidR="00BA3BCF">
        <w:rPr>
          <w:rFonts w:ascii="Times New Roman" w:hAnsi="Times New Roman" w:cs="Times New Roman"/>
          <w:bCs/>
          <w:sz w:val="24"/>
          <w:szCs w:val="24"/>
          <w:lang w:val="en-US"/>
        </w:rPr>
        <w:t>.</w:t>
      </w:r>
      <w:r w:rsidR="006C3DD2" w:rsidRPr="005605D5">
        <w:rPr>
          <w:rFonts w:ascii="Times New Roman" w:hAnsi="Times New Roman" w:cs="Times New Roman"/>
          <w:bCs/>
          <w:sz w:val="24"/>
          <w:szCs w:val="24"/>
          <w:lang w:val="en-US"/>
        </w:rPr>
        <w:t xml:space="preserve"> </w:t>
      </w:r>
      <w:r w:rsidR="00090C15" w:rsidRPr="005605D5">
        <w:rPr>
          <w:rFonts w:ascii="Times New Roman" w:hAnsi="Times New Roman" w:cs="Times New Roman"/>
          <w:spacing w:val="2"/>
          <w:sz w:val="24"/>
          <w:szCs w:val="24"/>
          <w:shd w:val="clear" w:color="auto" w:fill="FCFCFC"/>
          <w:lang w:val="en-US"/>
        </w:rPr>
        <w:t xml:space="preserve">111, </w:t>
      </w:r>
      <w:r w:rsidRPr="005605D5">
        <w:rPr>
          <w:rFonts w:ascii="Times New Roman" w:hAnsi="Times New Roman" w:cs="Times New Roman"/>
          <w:spacing w:val="2"/>
          <w:sz w:val="24"/>
          <w:szCs w:val="24"/>
          <w:shd w:val="clear" w:color="auto" w:fill="FCFCFC"/>
          <w:lang w:val="en-US"/>
        </w:rPr>
        <w:t>235–241</w:t>
      </w:r>
      <w:r w:rsidR="00CB60CD" w:rsidRPr="005605D5">
        <w:rPr>
          <w:rFonts w:ascii="Times New Roman" w:hAnsi="Times New Roman" w:cs="Times New Roman"/>
          <w:spacing w:val="2"/>
          <w:sz w:val="24"/>
          <w:szCs w:val="24"/>
          <w:shd w:val="clear" w:color="auto" w:fill="FCFCFC"/>
          <w:lang w:val="en-US"/>
        </w:rPr>
        <w:t>.</w:t>
      </w:r>
      <w:r w:rsidR="00090C15" w:rsidRPr="005605D5">
        <w:rPr>
          <w:rFonts w:ascii="Times New Roman" w:hAnsi="Times New Roman" w:cs="Times New Roman"/>
          <w:spacing w:val="2"/>
          <w:sz w:val="24"/>
          <w:szCs w:val="24"/>
          <w:shd w:val="clear" w:color="auto" w:fill="FCFCFC"/>
          <w:lang w:val="en-US"/>
        </w:rPr>
        <w:t xml:space="preserve"> </w:t>
      </w:r>
    </w:p>
    <w:p w:rsidR="005605D5" w:rsidRPr="005605D5" w:rsidRDefault="005605D5" w:rsidP="005605D5">
      <w:pPr>
        <w:shd w:val="clear" w:color="auto" w:fill="FFFFFF"/>
        <w:spacing w:after="0" w:line="480" w:lineRule="auto"/>
        <w:jc w:val="both"/>
        <w:textAlignment w:val="baseline"/>
        <w:rPr>
          <w:rFonts w:ascii="Times New Roman" w:hAnsi="Times New Roman" w:cs="Times New Roman"/>
          <w:sz w:val="24"/>
          <w:szCs w:val="24"/>
          <w:lang w:val="en-US"/>
        </w:rPr>
      </w:pPr>
    </w:p>
    <w:p w:rsidR="000B386E" w:rsidRPr="005605D5" w:rsidRDefault="000B386E" w:rsidP="005605D5">
      <w:pPr>
        <w:pStyle w:val="Standard"/>
        <w:autoSpaceDE w:val="0"/>
        <w:spacing w:line="480" w:lineRule="auto"/>
        <w:ind w:right="143"/>
        <w:jc w:val="both"/>
        <w:rPr>
          <w:rFonts w:cs="Times New Roman"/>
          <w:lang w:val="en-US"/>
        </w:rPr>
      </w:pPr>
      <w:proofErr w:type="spellStart"/>
      <w:r w:rsidRPr="005605D5">
        <w:rPr>
          <w:rFonts w:cs="Times New Roman"/>
          <w:lang w:val="en-US"/>
        </w:rPr>
        <w:t>Pe</w:t>
      </w:r>
      <w:r w:rsidR="002B75EA" w:rsidRPr="005605D5">
        <w:rPr>
          <w:rFonts w:cs="Times New Roman"/>
          <w:lang w:val="en-US"/>
        </w:rPr>
        <w:t>ñ</w:t>
      </w:r>
      <w:r w:rsidRPr="005605D5">
        <w:rPr>
          <w:rFonts w:cs="Times New Roman"/>
          <w:lang w:val="en-US"/>
        </w:rPr>
        <w:t>a-Neira</w:t>
      </w:r>
      <w:proofErr w:type="spellEnd"/>
      <w:r w:rsidR="00D472D0" w:rsidRPr="005605D5">
        <w:rPr>
          <w:rFonts w:cs="Times New Roman"/>
          <w:lang w:val="en-US"/>
        </w:rPr>
        <w:t>,</w:t>
      </w:r>
      <w:r w:rsidR="002B75EA" w:rsidRPr="005605D5">
        <w:rPr>
          <w:rFonts w:cs="Times New Roman"/>
          <w:lang w:val="en-US"/>
        </w:rPr>
        <w:t xml:space="preserve"> A</w:t>
      </w:r>
      <w:r w:rsidR="00D472D0" w:rsidRPr="005605D5">
        <w:rPr>
          <w:rFonts w:cs="Times New Roman"/>
          <w:lang w:val="en-US"/>
        </w:rPr>
        <w:t>.</w:t>
      </w:r>
      <w:r w:rsidR="002B75EA" w:rsidRPr="005605D5">
        <w:rPr>
          <w:rFonts w:cs="Times New Roman"/>
          <w:lang w:val="en-US"/>
        </w:rPr>
        <w:t>,</w:t>
      </w:r>
      <w:r w:rsidRPr="005605D5">
        <w:rPr>
          <w:rFonts w:cs="Times New Roman"/>
          <w:lang w:val="en-US"/>
        </w:rPr>
        <w:t xml:space="preserve"> </w:t>
      </w:r>
      <w:proofErr w:type="spellStart"/>
      <w:r w:rsidRPr="005605D5">
        <w:rPr>
          <w:rFonts w:cs="Times New Roman"/>
          <w:lang w:val="en-US"/>
        </w:rPr>
        <w:t>Due</w:t>
      </w:r>
      <w:r w:rsidR="002B75EA" w:rsidRPr="005605D5">
        <w:rPr>
          <w:rFonts w:cs="Times New Roman"/>
          <w:lang w:val="en-US"/>
        </w:rPr>
        <w:t>ñ</w:t>
      </w:r>
      <w:r w:rsidRPr="005605D5">
        <w:rPr>
          <w:rFonts w:cs="Times New Roman"/>
          <w:lang w:val="en-US"/>
        </w:rPr>
        <w:t>as</w:t>
      </w:r>
      <w:proofErr w:type="spellEnd"/>
      <w:r w:rsidR="00D472D0" w:rsidRPr="005605D5">
        <w:rPr>
          <w:rFonts w:cs="Times New Roman"/>
          <w:lang w:val="en-US"/>
        </w:rPr>
        <w:t>,</w:t>
      </w:r>
      <w:r w:rsidR="002B75EA" w:rsidRPr="005605D5">
        <w:rPr>
          <w:rFonts w:cs="Times New Roman"/>
          <w:lang w:val="en-US"/>
        </w:rPr>
        <w:t xml:space="preserve"> M</w:t>
      </w:r>
      <w:r w:rsidR="00D472D0" w:rsidRPr="005605D5">
        <w:rPr>
          <w:rFonts w:cs="Times New Roman"/>
          <w:lang w:val="en-US"/>
        </w:rPr>
        <w:t>.</w:t>
      </w:r>
      <w:r w:rsidR="002B75EA" w:rsidRPr="005605D5">
        <w:rPr>
          <w:rFonts w:cs="Times New Roman"/>
          <w:lang w:val="en-US"/>
        </w:rPr>
        <w:t>,</w:t>
      </w:r>
      <w:r w:rsidRPr="005605D5">
        <w:rPr>
          <w:rFonts w:cs="Times New Roman"/>
          <w:lang w:val="en-US"/>
        </w:rPr>
        <w:t xml:space="preserve"> Duarte</w:t>
      </w:r>
      <w:r w:rsidR="00D472D0" w:rsidRPr="005605D5">
        <w:rPr>
          <w:rFonts w:cs="Times New Roman"/>
          <w:lang w:val="en-US"/>
        </w:rPr>
        <w:t>,</w:t>
      </w:r>
      <w:r w:rsidR="002B75EA" w:rsidRPr="005605D5">
        <w:rPr>
          <w:rFonts w:cs="Times New Roman"/>
          <w:lang w:val="en-US"/>
        </w:rPr>
        <w:t xml:space="preserve"> A</w:t>
      </w:r>
      <w:r w:rsidR="00D472D0" w:rsidRPr="005605D5">
        <w:rPr>
          <w:rFonts w:cs="Times New Roman"/>
          <w:lang w:val="en-US"/>
        </w:rPr>
        <w:t>.</w:t>
      </w:r>
      <w:r w:rsidR="002B75EA" w:rsidRPr="005605D5">
        <w:rPr>
          <w:rFonts w:cs="Times New Roman"/>
          <w:lang w:val="en-US"/>
        </w:rPr>
        <w:t>,</w:t>
      </w:r>
      <w:r w:rsidRPr="005605D5">
        <w:rPr>
          <w:rFonts w:cs="Times New Roman"/>
          <w:lang w:val="en-US"/>
        </w:rPr>
        <w:t xml:space="preserve"> </w:t>
      </w:r>
      <w:proofErr w:type="spellStart"/>
      <w:r w:rsidRPr="005605D5">
        <w:rPr>
          <w:rFonts w:cs="Times New Roman"/>
          <w:lang w:val="en-US"/>
        </w:rPr>
        <w:t>Hern</w:t>
      </w:r>
      <w:r w:rsidR="002B75EA" w:rsidRPr="005605D5">
        <w:rPr>
          <w:rFonts w:cs="Times New Roman"/>
          <w:lang w:val="en-US"/>
        </w:rPr>
        <w:t>á</w:t>
      </w:r>
      <w:r w:rsidRPr="005605D5">
        <w:rPr>
          <w:rFonts w:cs="Times New Roman"/>
          <w:lang w:val="en-US"/>
        </w:rPr>
        <w:t>ndez</w:t>
      </w:r>
      <w:proofErr w:type="spellEnd"/>
      <w:r w:rsidR="00D472D0" w:rsidRPr="005605D5">
        <w:rPr>
          <w:rFonts w:cs="Times New Roman"/>
          <w:lang w:val="en-US"/>
        </w:rPr>
        <w:t>,</w:t>
      </w:r>
      <w:r w:rsidR="00CB60CD" w:rsidRPr="005605D5">
        <w:rPr>
          <w:rFonts w:cs="Times New Roman"/>
          <w:lang w:val="en-US"/>
        </w:rPr>
        <w:t xml:space="preserve"> T</w:t>
      </w:r>
      <w:r w:rsidR="00D472D0" w:rsidRPr="005605D5">
        <w:rPr>
          <w:rFonts w:cs="Times New Roman"/>
          <w:lang w:val="en-US"/>
        </w:rPr>
        <w:t>.</w:t>
      </w:r>
      <w:r w:rsidR="002B75EA" w:rsidRPr="005605D5">
        <w:rPr>
          <w:rFonts w:cs="Times New Roman"/>
          <w:lang w:val="en-US"/>
        </w:rPr>
        <w:t>,</w:t>
      </w:r>
      <w:r w:rsidRPr="005605D5">
        <w:rPr>
          <w:rFonts w:cs="Times New Roman"/>
          <w:lang w:val="en-US"/>
        </w:rPr>
        <w:t xml:space="preserve"> </w:t>
      </w:r>
      <w:proofErr w:type="spellStart"/>
      <w:r w:rsidRPr="005605D5">
        <w:rPr>
          <w:rFonts w:cs="Times New Roman"/>
          <w:lang w:val="en-US"/>
        </w:rPr>
        <w:t>Estrella</w:t>
      </w:r>
      <w:proofErr w:type="spellEnd"/>
      <w:r w:rsidR="00D472D0" w:rsidRPr="005605D5">
        <w:rPr>
          <w:rFonts w:cs="Times New Roman"/>
          <w:lang w:val="en-US"/>
        </w:rPr>
        <w:t>,</w:t>
      </w:r>
      <w:r w:rsidR="002B75EA" w:rsidRPr="005605D5">
        <w:rPr>
          <w:rFonts w:cs="Times New Roman"/>
          <w:lang w:val="en-US"/>
        </w:rPr>
        <w:t xml:space="preserve"> I</w:t>
      </w:r>
      <w:r w:rsidR="00D472D0" w:rsidRPr="005605D5">
        <w:rPr>
          <w:rFonts w:cs="Times New Roman"/>
          <w:lang w:val="en-US"/>
        </w:rPr>
        <w:t>.</w:t>
      </w:r>
      <w:r w:rsidRPr="005605D5">
        <w:rPr>
          <w:rFonts w:cs="Times New Roman"/>
          <w:lang w:val="en-US"/>
        </w:rPr>
        <w:t xml:space="preserve"> </w:t>
      </w:r>
      <w:r w:rsidR="00D472D0" w:rsidRPr="005605D5">
        <w:rPr>
          <w:rFonts w:cs="Times New Roman"/>
          <w:lang w:val="en-US"/>
        </w:rPr>
        <w:t xml:space="preserve">&amp; </w:t>
      </w:r>
      <w:r w:rsidRPr="005605D5">
        <w:rPr>
          <w:rFonts w:cs="Times New Roman"/>
          <w:lang w:val="en-US"/>
        </w:rPr>
        <w:t>Loyola</w:t>
      </w:r>
      <w:r w:rsidR="00D472D0" w:rsidRPr="005605D5">
        <w:rPr>
          <w:rFonts w:cs="Times New Roman"/>
          <w:lang w:val="en-US"/>
        </w:rPr>
        <w:t>,</w:t>
      </w:r>
      <w:r w:rsidR="005605D5" w:rsidRPr="005605D5">
        <w:rPr>
          <w:rFonts w:cs="Times New Roman"/>
          <w:lang w:val="en-US"/>
        </w:rPr>
        <w:t xml:space="preserve"> E., </w:t>
      </w:r>
      <w:r w:rsidR="00CB60CD" w:rsidRPr="005605D5">
        <w:rPr>
          <w:rFonts w:cs="Times New Roman"/>
          <w:lang w:val="en-US"/>
        </w:rPr>
        <w:t>2004</w:t>
      </w:r>
      <w:r w:rsidRPr="005605D5">
        <w:rPr>
          <w:rFonts w:cs="Times New Roman"/>
          <w:lang w:val="en-US"/>
        </w:rPr>
        <w:t xml:space="preserve">. Effects of ripening stages and of plant vegetative rigor on the phenolic composition of grapes (Vitis </w:t>
      </w:r>
      <w:proofErr w:type="spellStart"/>
      <w:r w:rsidRPr="005605D5">
        <w:rPr>
          <w:rFonts w:cs="Times New Roman"/>
          <w:lang w:val="en-US"/>
        </w:rPr>
        <w:t>vinifera</w:t>
      </w:r>
      <w:proofErr w:type="spellEnd"/>
      <w:r w:rsidRPr="005605D5">
        <w:rPr>
          <w:rFonts w:cs="Times New Roman"/>
          <w:lang w:val="en-US"/>
        </w:rPr>
        <w:t xml:space="preserve"> L.) cv. Cabernet Sauvig</w:t>
      </w:r>
      <w:r w:rsidR="002B75EA" w:rsidRPr="005605D5">
        <w:rPr>
          <w:rFonts w:cs="Times New Roman"/>
          <w:lang w:val="en-US"/>
        </w:rPr>
        <w:t xml:space="preserve">non in the </w:t>
      </w:r>
      <w:proofErr w:type="spellStart"/>
      <w:r w:rsidR="002B75EA" w:rsidRPr="005605D5">
        <w:rPr>
          <w:rFonts w:cs="Times New Roman"/>
          <w:lang w:val="en-US"/>
        </w:rPr>
        <w:t>Maipo</w:t>
      </w:r>
      <w:proofErr w:type="spellEnd"/>
      <w:r w:rsidR="002B75EA" w:rsidRPr="005605D5">
        <w:rPr>
          <w:rFonts w:cs="Times New Roman"/>
          <w:lang w:val="en-US"/>
        </w:rPr>
        <w:t xml:space="preserve"> Valley (Chile).</w:t>
      </w:r>
      <w:r w:rsidRPr="005605D5">
        <w:rPr>
          <w:rFonts w:cs="Times New Roman"/>
          <w:lang w:val="en-US"/>
        </w:rPr>
        <w:t xml:space="preserve"> Vitis</w:t>
      </w:r>
      <w:r w:rsidR="00BA3BCF">
        <w:rPr>
          <w:rFonts w:cs="Times New Roman"/>
          <w:lang w:val="en-US"/>
        </w:rPr>
        <w:t>.</w:t>
      </w:r>
      <w:r w:rsidRPr="005605D5">
        <w:rPr>
          <w:rFonts w:cs="Times New Roman"/>
          <w:lang w:val="en-US"/>
        </w:rPr>
        <w:t xml:space="preserve"> 43</w:t>
      </w:r>
      <w:r w:rsidR="00D472D0" w:rsidRPr="005605D5">
        <w:rPr>
          <w:rFonts w:cs="Times New Roman"/>
          <w:lang w:val="en-US"/>
        </w:rPr>
        <w:t xml:space="preserve"> (2),</w:t>
      </w:r>
      <w:r w:rsidR="00CB60CD" w:rsidRPr="005605D5">
        <w:rPr>
          <w:rFonts w:cs="Times New Roman"/>
          <w:lang w:val="en-US"/>
        </w:rPr>
        <w:t xml:space="preserve"> </w:t>
      </w:r>
      <w:r w:rsidRPr="005605D5">
        <w:rPr>
          <w:rFonts w:cs="Times New Roman"/>
          <w:lang w:val="en-US"/>
        </w:rPr>
        <w:t>51–57.</w:t>
      </w:r>
    </w:p>
    <w:p w:rsidR="005605D5" w:rsidRPr="005605D5" w:rsidRDefault="005605D5" w:rsidP="005605D5">
      <w:pPr>
        <w:pStyle w:val="Standard"/>
        <w:autoSpaceDE w:val="0"/>
        <w:spacing w:line="480" w:lineRule="auto"/>
        <w:ind w:right="143"/>
        <w:jc w:val="both"/>
        <w:rPr>
          <w:rFonts w:cs="Times New Roman"/>
          <w:lang w:val="en-US"/>
        </w:rPr>
      </w:pPr>
    </w:p>
    <w:p w:rsidR="00A211EB" w:rsidRPr="00EC1124" w:rsidRDefault="00A211EB" w:rsidP="005605D5">
      <w:pPr>
        <w:pStyle w:val="Standard"/>
        <w:autoSpaceDE w:val="0"/>
        <w:spacing w:line="480" w:lineRule="auto"/>
        <w:ind w:right="143"/>
        <w:jc w:val="both"/>
        <w:rPr>
          <w:rFonts w:cs="Times New Roman"/>
          <w:shd w:val="clear" w:color="auto" w:fill="FFFFFF"/>
        </w:rPr>
      </w:pPr>
      <w:proofErr w:type="spellStart"/>
      <w:r w:rsidRPr="005605D5">
        <w:rPr>
          <w:rFonts w:cs="Times New Roman"/>
          <w:lang w:val="en-US"/>
        </w:rPr>
        <w:t>Pezzuto</w:t>
      </w:r>
      <w:proofErr w:type="spellEnd"/>
      <w:r w:rsidR="00D472D0" w:rsidRPr="005605D5">
        <w:rPr>
          <w:rFonts w:cs="Times New Roman"/>
          <w:lang w:val="en-US"/>
        </w:rPr>
        <w:t>,</w:t>
      </w:r>
      <w:r w:rsidR="005605D5" w:rsidRPr="005605D5">
        <w:rPr>
          <w:rFonts w:cs="Times New Roman"/>
          <w:lang w:val="en-US"/>
        </w:rPr>
        <w:t xml:space="preserve"> J., </w:t>
      </w:r>
      <w:r w:rsidRPr="005605D5">
        <w:rPr>
          <w:rFonts w:cs="Times New Roman"/>
          <w:lang w:val="en-US"/>
        </w:rPr>
        <w:t>2008. Grapes and human health: a perspective</w:t>
      </w:r>
      <w:r w:rsidR="005F0941" w:rsidRPr="005605D5">
        <w:rPr>
          <w:rFonts w:cs="Times New Roman"/>
          <w:lang w:val="en-US"/>
        </w:rPr>
        <w:t>.</w:t>
      </w:r>
      <w:r w:rsidR="006C3DD2" w:rsidRPr="005605D5">
        <w:rPr>
          <w:rStyle w:val="fn"/>
          <w:rFonts w:cs="Times New Roman"/>
          <w:bCs/>
          <w:iCs/>
          <w:shd w:val="clear" w:color="auto" w:fill="F8F9FA"/>
          <w:lang w:val="en-US"/>
        </w:rPr>
        <w:t xml:space="preserve"> Journal of </w:t>
      </w:r>
      <w:r w:rsidR="00BA3BCF">
        <w:rPr>
          <w:rStyle w:val="fn"/>
          <w:rFonts w:cs="Times New Roman"/>
          <w:bCs/>
          <w:iCs/>
          <w:shd w:val="clear" w:color="auto" w:fill="F8F9FA"/>
          <w:lang w:val="en-US"/>
        </w:rPr>
        <w:t>Agricultural and Food Chemistry.</w:t>
      </w:r>
      <w:r w:rsidR="006C3DD2" w:rsidRPr="005605D5">
        <w:rPr>
          <w:rStyle w:val="fn"/>
          <w:rFonts w:cs="Times New Roman"/>
          <w:bCs/>
          <w:iCs/>
          <w:shd w:val="clear" w:color="auto" w:fill="F8F9FA"/>
          <w:lang w:val="en-US"/>
        </w:rPr>
        <w:t xml:space="preserve"> </w:t>
      </w:r>
      <w:r w:rsidRPr="00EC1124">
        <w:rPr>
          <w:rFonts w:cs="Times New Roman"/>
        </w:rPr>
        <w:t>56</w:t>
      </w:r>
      <w:r w:rsidR="00D472D0" w:rsidRPr="00EC1124">
        <w:rPr>
          <w:rFonts w:cs="Times New Roman"/>
        </w:rPr>
        <w:t>(16)</w:t>
      </w:r>
      <w:r w:rsidRPr="00EC1124">
        <w:rPr>
          <w:rFonts w:cs="Times New Roman"/>
        </w:rPr>
        <w:t>:</w:t>
      </w:r>
      <w:r w:rsidR="00CB60CD" w:rsidRPr="00EC1124">
        <w:rPr>
          <w:rFonts w:cs="Times New Roman"/>
        </w:rPr>
        <w:t xml:space="preserve"> </w:t>
      </w:r>
      <w:r w:rsidRPr="00EC1124">
        <w:rPr>
          <w:rFonts w:cs="Times New Roman"/>
        </w:rPr>
        <w:t>6777–84</w:t>
      </w:r>
      <w:r w:rsidR="00856EF6" w:rsidRPr="00EC1124">
        <w:rPr>
          <w:rFonts w:cs="Times New Roman"/>
        </w:rPr>
        <w:t>.</w:t>
      </w:r>
      <w:r w:rsidR="00D472D0" w:rsidRPr="00EC1124">
        <w:rPr>
          <w:rFonts w:cs="Times New Roman"/>
        </w:rPr>
        <w:t xml:space="preserve"> </w:t>
      </w:r>
    </w:p>
    <w:p w:rsidR="005605D5" w:rsidRPr="00EC1124" w:rsidRDefault="005605D5" w:rsidP="005605D5">
      <w:pPr>
        <w:pStyle w:val="Standard"/>
        <w:autoSpaceDE w:val="0"/>
        <w:spacing w:line="480" w:lineRule="auto"/>
        <w:ind w:right="143"/>
        <w:jc w:val="both"/>
        <w:rPr>
          <w:rFonts w:cs="Times New Roman"/>
        </w:rPr>
      </w:pPr>
    </w:p>
    <w:p w:rsidR="00A84D1E" w:rsidRPr="00EC1124" w:rsidRDefault="00A84D1E" w:rsidP="005605D5">
      <w:pPr>
        <w:tabs>
          <w:tab w:val="left" w:pos="426"/>
        </w:tabs>
        <w:autoSpaceDE w:val="0"/>
        <w:autoSpaceDN w:val="0"/>
        <w:adjustRightInd w:val="0"/>
        <w:spacing w:after="0" w:line="480" w:lineRule="auto"/>
        <w:ind w:right="143"/>
        <w:jc w:val="both"/>
        <w:rPr>
          <w:rFonts w:ascii="Times New Roman" w:hAnsi="Times New Roman"/>
          <w:sz w:val="24"/>
          <w:szCs w:val="24"/>
        </w:rPr>
      </w:pPr>
      <w:proofErr w:type="spellStart"/>
      <w:r w:rsidRPr="00EC1124">
        <w:rPr>
          <w:rFonts w:ascii="Times New Roman" w:hAnsi="Times New Roman"/>
          <w:sz w:val="24"/>
          <w:szCs w:val="24"/>
        </w:rPr>
        <w:t>Pol</w:t>
      </w:r>
      <w:r w:rsidRPr="005605D5">
        <w:rPr>
          <w:rFonts w:ascii="Times New Roman" w:hAnsi="Times New Roman"/>
          <w:sz w:val="24"/>
          <w:szCs w:val="24"/>
        </w:rPr>
        <w:t>ish</w:t>
      </w:r>
      <w:proofErr w:type="spellEnd"/>
      <w:r w:rsidRPr="005605D5">
        <w:rPr>
          <w:rFonts w:ascii="Times New Roman" w:hAnsi="Times New Roman"/>
          <w:sz w:val="24"/>
          <w:szCs w:val="24"/>
        </w:rPr>
        <w:t xml:space="preserve"> </w:t>
      </w:r>
      <w:proofErr w:type="spellStart"/>
      <w:r w:rsidRPr="005605D5">
        <w:rPr>
          <w:rFonts w:ascii="Times New Roman" w:hAnsi="Times New Roman"/>
          <w:sz w:val="24"/>
          <w:szCs w:val="24"/>
        </w:rPr>
        <w:t>Pharmaco</w:t>
      </w:r>
      <w:r w:rsidR="00BA3BCF">
        <w:rPr>
          <w:rFonts w:ascii="Times New Roman" w:hAnsi="Times New Roman"/>
          <w:sz w:val="24"/>
          <w:szCs w:val="24"/>
        </w:rPr>
        <w:t>poeia</w:t>
      </w:r>
      <w:proofErr w:type="spellEnd"/>
      <w:r w:rsidR="00BA3BCF">
        <w:rPr>
          <w:rFonts w:ascii="Times New Roman" w:hAnsi="Times New Roman"/>
          <w:sz w:val="24"/>
          <w:szCs w:val="24"/>
        </w:rPr>
        <w:t xml:space="preserve"> VI, Wyd. </w:t>
      </w:r>
      <w:proofErr w:type="spellStart"/>
      <w:r w:rsidR="00BA3BCF" w:rsidRPr="00EC1124">
        <w:rPr>
          <w:rFonts w:ascii="Times New Roman" w:hAnsi="Times New Roman"/>
          <w:sz w:val="24"/>
          <w:szCs w:val="24"/>
        </w:rPr>
        <w:t>PTFarm</w:t>
      </w:r>
      <w:proofErr w:type="spellEnd"/>
      <w:r w:rsidR="00BA3BCF" w:rsidRPr="00EC1124">
        <w:rPr>
          <w:rFonts w:ascii="Times New Roman" w:hAnsi="Times New Roman"/>
          <w:sz w:val="24"/>
          <w:szCs w:val="24"/>
        </w:rPr>
        <w:t>, Warszawa.</w:t>
      </w:r>
      <w:r w:rsidRPr="00EC1124">
        <w:rPr>
          <w:rFonts w:ascii="Times New Roman" w:hAnsi="Times New Roman"/>
          <w:sz w:val="24"/>
          <w:szCs w:val="24"/>
        </w:rPr>
        <w:t xml:space="preserve"> 2002.</w:t>
      </w:r>
    </w:p>
    <w:p w:rsidR="005605D5" w:rsidRPr="00EC1124" w:rsidRDefault="005605D5" w:rsidP="005605D5">
      <w:pPr>
        <w:tabs>
          <w:tab w:val="left" w:pos="426"/>
        </w:tabs>
        <w:autoSpaceDE w:val="0"/>
        <w:autoSpaceDN w:val="0"/>
        <w:adjustRightInd w:val="0"/>
        <w:spacing w:after="0" w:line="480" w:lineRule="auto"/>
        <w:ind w:right="143"/>
        <w:jc w:val="both"/>
        <w:rPr>
          <w:rFonts w:ascii="Times New Roman" w:hAnsi="Times New Roman" w:cs="Times New Roman"/>
          <w:sz w:val="24"/>
          <w:szCs w:val="24"/>
        </w:rPr>
      </w:pPr>
    </w:p>
    <w:p w:rsidR="00A84D1E" w:rsidRPr="00EC1124" w:rsidRDefault="00A84D1E" w:rsidP="005605D5">
      <w:pPr>
        <w:pStyle w:val="Standard"/>
        <w:autoSpaceDE w:val="0"/>
        <w:spacing w:line="480" w:lineRule="auto"/>
        <w:ind w:right="143"/>
        <w:jc w:val="both"/>
      </w:pPr>
      <w:proofErr w:type="spellStart"/>
      <w:r w:rsidRPr="00EC1124">
        <w:t>Polish</w:t>
      </w:r>
      <w:proofErr w:type="spellEnd"/>
      <w:r w:rsidRPr="00EC1124">
        <w:t xml:space="preserve"> </w:t>
      </w:r>
      <w:proofErr w:type="spellStart"/>
      <w:r w:rsidRPr="00EC1124">
        <w:t>Pharmacopoeia</w:t>
      </w:r>
      <w:proofErr w:type="spellEnd"/>
      <w:r w:rsidRPr="00EC1124">
        <w:t xml:space="preserve"> X</w:t>
      </w:r>
      <w:r w:rsidR="00BA3BCF" w:rsidRPr="00EC1124">
        <w:t xml:space="preserve">, Wyd. </w:t>
      </w:r>
      <w:proofErr w:type="spellStart"/>
      <w:r w:rsidR="00BA3BCF" w:rsidRPr="00EC1124">
        <w:t>PTFarm</w:t>
      </w:r>
      <w:proofErr w:type="spellEnd"/>
      <w:r w:rsidR="00BA3BCF" w:rsidRPr="00EC1124">
        <w:t>, Warszawa.</w:t>
      </w:r>
      <w:r w:rsidRPr="00EC1124">
        <w:t xml:space="preserve"> 2014.</w:t>
      </w:r>
    </w:p>
    <w:p w:rsidR="005605D5" w:rsidRPr="00EC1124" w:rsidRDefault="005605D5" w:rsidP="005605D5">
      <w:pPr>
        <w:pStyle w:val="Standard"/>
        <w:autoSpaceDE w:val="0"/>
        <w:spacing w:line="480" w:lineRule="auto"/>
        <w:ind w:right="143"/>
        <w:jc w:val="both"/>
      </w:pPr>
    </w:p>
    <w:p w:rsidR="00856EF6" w:rsidRPr="005605D5" w:rsidRDefault="00856EF6" w:rsidP="005605D5">
      <w:pPr>
        <w:pStyle w:val="Standard"/>
        <w:autoSpaceDE w:val="0"/>
        <w:spacing w:line="480" w:lineRule="auto"/>
        <w:ind w:right="143"/>
        <w:jc w:val="both"/>
        <w:rPr>
          <w:rFonts w:cs="Times New Roman"/>
          <w:lang w:val="en-US"/>
        </w:rPr>
      </w:pPr>
      <w:proofErr w:type="spellStart"/>
      <w:r w:rsidRPr="00EC1124">
        <w:rPr>
          <w:rFonts w:cs="Times New Roman"/>
        </w:rPr>
        <w:t>Rachna</w:t>
      </w:r>
      <w:proofErr w:type="spellEnd"/>
      <w:r w:rsidR="00D472D0" w:rsidRPr="00EC1124">
        <w:rPr>
          <w:rFonts w:cs="Times New Roman"/>
        </w:rPr>
        <w:t>, &amp;</w:t>
      </w:r>
      <w:r w:rsidRPr="00EC1124">
        <w:rPr>
          <w:rFonts w:cs="Times New Roman"/>
        </w:rPr>
        <w:t xml:space="preserve"> </w:t>
      </w:r>
      <w:proofErr w:type="spellStart"/>
      <w:r w:rsidRPr="00EC1124">
        <w:rPr>
          <w:rFonts w:cs="Times New Roman"/>
        </w:rPr>
        <w:t>Sukhdev</w:t>
      </w:r>
      <w:proofErr w:type="spellEnd"/>
      <w:r w:rsidR="00D472D0" w:rsidRPr="00EC1124">
        <w:rPr>
          <w:rFonts w:cs="Times New Roman"/>
        </w:rPr>
        <w:t>,</w:t>
      </w:r>
      <w:r w:rsidR="005605D5" w:rsidRPr="00EC1124">
        <w:rPr>
          <w:rFonts w:cs="Times New Roman"/>
        </w:rPr>
        <w:t xml:space="preserve"> </w:t>
      </w:r>
      <w:proofErr w:type="spellStart"/>
      <w:r w:rsidR="005605D5" w:rsidRPr="00EC1124">
        <w:rPr>
          <w:rFonts w:cs="Times New Roman"/>
        </w:rPr>
        <w:t>Singh</w:t>
      </w:r>
      <w:proofErr w:type="spellEnd"/>
      <w:r w:rsidR="005605D5" w:rsidRPr="00EC1124">
        <w:rPr>
          <w:rFonts w:cs="Times New Roman"/>
        </w:rPr>
        <w:t xml:space="preserve">., </w:t>
      </w:r>
      <w:r w:rsidRPr="00EC1124">
        <w:rPr>
          <w:rFonts w:cs="Times New Roman"/>
        </w:rPr>
        <w:t xml:space="preserve">2013. </w:t>
      </w:r>
      <w:r w:rsidR="0069438C" w:rsidRPr="005605D5">
        <w:rPr>
          <w:rFonts w:cs="Times New Roman"/>
          <w:lang w:val="en-US"/>
        </w:rPr>
        <w:t xml:space="preserve">Effect of gibberellic acid on periodical changes in bio – chemical composition of </w:t>
      </w:r>
      <w:proofErr w:type="spellStart"/>
      <w:r w:rsidR="0069438C" w:rsidRPr="005605D5">
        <w:rPr>
          <w:rFonts w:cs="Times New Roman"/>
          <w:lang w:val="en-US"/>
        </w:rPr>
        <w:t>ber</w:t>
      </w:r>
      <w:proofErr w:type="spellEnd"/>
      <w:r w:rsidR="0069438C" w:rsidRPr="005605D5">
        <w:rPr>
          <w:rFonts w:cs="Times New Roman"/>
          <w:lang w:val="en-US"/>
        </w:rPr>
        <w:t xml:space="preserve"> cv. </w:t>
      </w:r>
      <w:proofErr w:type="spellStart"/>
      <w:r w:rsidR="0069438C" w:rsidRPr="005605D5">
        <w:rPr>
          <w:rFonts w:cs="Times New Roman"/>
          <w:lang w:val="en-US"/>
        </w:rPr>
        <w:t>Umr</w:t>
      </w:r>
      <w:r w:rsidR="00BA3BCF">
        <w:rPr>
          <w:rFonts w:cs="Times New Roman"/>
          <w:lang w:val="en-US"/>
        </w:rPr>
        <w:t>an</w:t>
      </w:r>
      <w:proofErr w:type="spellEnd"/>
      <w:r w:rsidR="00BA3BCF">
        <w:rPr>
          <w:rFonts w:cs="Times New Roman"/>
          <w:lang w:val="en-US"/>
        </w:rPr>
        <w:t xml:space="preserve">. </w:t>
      </w:r>
      <w:proofErr w:type="spellStart"/>
      <w:r w:rsidR="00BA3BCF">
        <w:rPr>
          <w:rFonts w:cs="Times New Roman"/>
          <w:lang w:val="en-US"/>
        </w:rPr>
        <w:t>HortFlora</w:t>
      </w:r>
      <w:proofErr w:type="spellEnd"/>
      <w:r w:rsidR="00BA3BCF">
        <w:rPr>
          <w:rFonts w:cs="Times New Roman"/>
          <w:lang w:val="en-US"/>
        </w:rPr>
        <w:t xml:space="preserve"> Research Spectrum.</w:t>
      </w:r>
      <w:r w:rsidR="0069438C" w:rsidRPr="005605D5">
        <w:rPr>
          <w:rFonts w:cs="Times New Roman"/>
          <w:lang w:val="en-US"/>
        </w:rPr>
        <w:t xml:space="preserve"> 2(1): 25-29.</w:t>
      </w:r>
    </w:p>
    <w:p w:rsidR="005605D5" w:rsidRPr="005605D5" w:rsidRDefault="005605D5" w:rsidP="005605D5">
      <w:pPr>
        <w:pStyle w:val="Standard"/>
        <w:autoSpaceDE w:val="0"/>
        <w:spacing w:line="480" w:lineRule="auto"/>
        <w:ind w:right="143"/>
        <w:jc w:val="both"/>
        <w:rPr>
          <w:rFonts w:cs="Times New Roman"/>
          <w:lang w:val="en-US"/>
        </w:rPr>
      </w:pPr>
    </w:p>
    <w:p w:rsidR="00FD2E5F" w:rsidRPr="005605D5" w:rsidRDefault="00FD2E5F" w:rsidP="005605D5">
      <w:pPr>
        <w:pStyle w:val="Standard"/>
        <w:autoSpaceDE w:val="0"/>
        <w:spacing w:line="480" w:lineRule="auto"/>
        <w:ind w:right="143"/>
        <w:jc w:val="both"/>
        <w:rPr>
          <w:rFonts w:eastAsia="Calibri" w:cs="Times New Roman"/>
          <w:lang w:val="en-US"/>
        </w:rPr>
      </w:pPr>
      <w:proofErr w:type="spellStart"/>
      <w:r w:rsidRPr="005605D5">
        <w:rPr>
          <w:rFonts w:eastAsia="Calibri" w:cs="Times New Roman"/>
          <w:lang w:val="en-US"/>
        </w:rPr>
        <w:t>R</w:t>
      </w:r>
      <w:r w:rsidR="00D472D0" w:rsidRPr="005605D5">
        <w:rPr>
          <w:rFonts w:eastAsia="Calibri" w:cs="Times New Roman"/>
          <w:lang w:val="en-US"/>
        </w:rPr>
        <w:t>eisch</w:t>
      </w:r>
      <w:proofErr w:type="spellEnd"/>
      <w:r w:rsidR="00D472D0" w:rsidRPr="005605D5">
        <w:rPr>
          <w:rFonts w:eastAsia="Calibri" w:cs="Times New Roman"/>
          <w:lang w:val="en-US"/>
        </w:rPr>
        <w:t xml:space="preserve">, </w:t>
      </w:r>
      <w:r w:rsidRPr="005605D5">
        <w:rPr>
          <w:rFonts w:eastAsia="Calibri" w:cs="Times New Roman"/>
          <w:lang w:val="en-US"/>
        </w:rPr>
        <w:t>B</w:t>
      </w:r>
      <w:r w:rsidR="00D472D0" w:rsidRPr="005605D5">
        <w:rPr>
          <w:rFonts w:eastAsia="Calibri" w:cs="Times New Roman"/>
          <w:lang w:val="en-US"/>
        </w:rPr>
        <w:t xml:space="preserve">. </w:t>
      </w:r>
      <w:r w:rsidRPr="005605D5">
        <w:rPr>
          <w:rFonts w:eastAsia="Calibri" w:cs="Times New Roman"/>
          <w:lang w:val="en-US"/>
        </w:rPr>
        <w:t>I</w:t>
      </w:r>
      <w:r w:rsidR="00D472D0" w:rsidRPr="005605D5">
        <w:rPr>
          <w:rFonts w:eastAsia="Calibri" w:cs="Times New Roman"/>
          <w:lang w:val="en-US"/>
        </w:rPr>
        <w:t>.</w:t>
      </w:r>
      <w:r w:rsidRPr="005605D5">
        <w:rPr>
          <w:rFonts w:eastAsia="Calibri" w:cs="Times New Roman"/>
          <w:lang w:val="en-US"/>
        </w:rPr>
        <w:t xml:space="preserve">, </w:t>
      </w:r>
      <w:proofErr w:type="spellStart"/>
      <w:r w:rsidRPr="005605D5">
        <w:rPr>
          <w:rFonts w:eastAsia="Calibri" w:cs="Times New Roman"/>
          <w:lang w:val="en-US"/>
        </w:rPr>
        <w:t>Remaily</w:t>
      </w:r>
      <w:proofErr w:type="spellEnd"/>
      <w:r w:rsidR="00D472D0" w:rsidRPr="005605D5">
        <w:rPr>
          <w:rFonts w:eastAsia="Calibri" w:cs="Times New Roman"/>
          <w:lang w:val="en-US"/>
        </w:rPr>
        <w:t>,</w:t>
      </w:r>
      <w:r w:rsidRPr="005605D5">
        <w:rPr>
          <w:rFonts w:eastAsia="Calibri" w:cs="Times New Roman"/>
          <w:lang w:val="en-US"/>
        </w:rPr>
        <w:t xml:space="preserve"> G</w:t>
      </w:r>
      <w:r w:rsidR="00D472D0" w:rsidRPr="005605D5">
        <w:rPr>
          <w:rFonts w:eastAsia="Calibri" w:cs="Times New Roman"/>
          <w:lang w:val="en-US"/>
        </w:rPr>
        <w:t xml:space="preserve">. </w:t>
      </w:r>
      <w:r w:rsidRPr="005605D5">
        <w:rPr>
          <w:rFonts w:eastAsia="Calibri" w:cs="Times New Roman"/>
          <w:lang w:val="en-US"/>
        </w:rPr>
        <w:t>W</w:t>
      </w:r>
      <w:r w:rsidR="00D472D0" w:rsidRPr="005605D5">
        <w:rPr>
          <w:rFonts w:eastAsia="Calibri" w:cs="Times New Roman"/>
          <w:lang w:val="en-US"/>
        </w:rPr>
        <w:t>.</w:t>
      </w:r>
      <w:r w:rsidRPr="005605D5">
        <w:rPr>
          <w:rFonts w:eastAsia="Calibri" w:cs="Times New Roman"/>
          <w:lang w:val="en-US"/>
        </w:rPr>
        <w:t>, Pool</w:t>
      </w:r>
      <w:r w:rsidR="00D472D0" w:rsidRPr="005605D5">
        <w:rPr>
          <w:rFonts w:eastAsia="Calibri" w:cs="Times New Roman"/>
          <w:lang w:val="en-US"/>
        </w:rPr>
        <w:t>,</w:t>
      </w:r>
      <w:r w:rsidRPr="005605D5">
        <w:rPr>
          <w:rFonts w:eastAsia="Calibri" w:cs="Times New Roman"/>
          <w:lang w:val="en-US"/>
        </w:rPr>
        <w:t xml:space="preserve"> R</w:t>
      </w:r>
      <w:r w:rsidR="00D472D0" w:rsidRPr="005605D5">
        <w:rPr>
          <w:rFonts w:eastAsia="Calibri" w:cs="Times New Roman"/>
          <w:lang w:val="en-US"/>
        </w:rPr>
        <w:t xml:space="preserve">. </w:t>
      </w:r>
      <w:r w:rsidRPr="005605D5">
        <w:rPr>
          <w:rFonts w:eastAsia="Calibri" w:cs="Times New Roman"/>
          <w:lang w:val="en-US"/>
        </w:rPr>
        <w:t>M</w:t>
      </w:r>
      <w:r w:rsidR="00D472D0" w:rsidRPr="005605D5">
        <w:rPr>
          <w:rFonts w:eastAsia="Calibri" w:cs="Times New Roman"/>
          <w:lang w:val="en-US"/>
        </w:rPr>
        <w:t>.</w:t>
      </w:r>
      <w:r w:rsidRPr="005605D5">
        <w:rPr>
          <w:rFonts w:eastAsia="Calibri" w:cs="Times New Roman"/>
          <w:lang w:val="en-US"/>
        </w:rPr>
        <w:t xml:space="preserve"> </w:t>
      </w:r>
      <w:r w:rsidR="00D472D0" w:rsidRPr="005605D5">
        <w:rPr>
          <w:rFonts w:eastAsia="Calibri" w:cs="Times New Roman"/>
          <w:lang w:val="en-US"/>
        </w:rPr>
        <w:t xml:space="preserve">&amp; </w:t>
      </w:r>
      <w:r w:rsidRPr="005605D5">
        <w:rPr>
          <w:rFonts w:eastAsia="Calibri" w:cs="Times New Roman"/>
          <w:lang w:val="en-US"/>
        </w:rPr>
        <w:t>Watson</w:t>
      </w:r>
      <w:r w:rsidR="00D472D0" w:rsidRPr="005605D5">
        <w:rPr>
          <w:rFonts w:eastAsia="Calibri" w:cs="Times New Roman"/>
          <w:lang w:val="en-US"/>
        </w:rPr>
        <w:t>,</w:t>
      </w:r>
      <w:r w:rsidRPr="005605D5">
        <w:rPr>
          <w:rFonts w:eastAsia="Calibri" w:cs="Times New Roman"/>
          <w:lang w:val="en-US"/>
        </w:rPr>
        <w:t xml:space="preserve"> J</w:t>
      </w:r>
      <w:r w:rsidR="00D472D0" w:rsidRPr="005605D5">
        <w:rPr>
          <w:rFonts w:eastAsia="Calibri" w:cs="Times New Roman"/>
          <w:lang w:val="en-US"/>
        </w:rPr>
        <w:t xml:space="preserve">. </w:t>
      </w:r>
      <w:r w:rsidR="005605D5" w:rsidRPr="005605D5">
        <w:rPr>
          <w:rFonts w:eastAsia="Calibri" w:cs="Times New Roman"/>
          <w:lang w:val="en-US"/>
        </w:rPr>
        <w:t xml:space="preserve">P., </w:t>
      </w:r>
      <w:r w:rsidRPr="005605D5">
        <w:rPr>
          <w:rFonts w:eastAsia="Calibri" w:cs="Times New Roman"/>
          <w:lang w:val="en-US"/>
        </w:rPr>
        <w:t>1986. 'Einse</w:t>
      </w:r>
      <w:r w:rsidR="00BA3BCF">
        <w:rPr>
          <w:rFonts w:eastAsia="Calibri" w:cs="Times New Roman"/>
          <w:lang w:val="en-US"/>
        </w:rPr>
        <w:t xml:space="preserve">t Seedless' grape.  </w:t>
      </w:r>
      <w:proofErr w:type="spellStart"/>
      <w:r w:rsidR="00BA3BCF">
        <w:rPr>
          <w:rFonts w:eastAsia="Calibri" w:cs="Times New Roman"/>
          <w:lang w:val="en-US"/>
        </w:rPr>
        <w:t>HortScience</w:t>
      </w:r>
      <w:proofErr w:type="spellEnd"/>
      <w:r w:rsidR="00BA3BCF">
        <w:rPr>
          <w:rFonts w:eastAsia="Calibri" w:cs="Times New Roman"/>
          <w:lang w:val="en-US"/>
        </w:rPr>
        <w:t xml:space="preserve">. </w:t>
      </w:r>
      <w:r w:rsidRPr="005605D5">
        <w:rPr>
          <w:rFonts w:eastAsia="Calibri" w:cs="Times New Roman"/>
          <w:lang w:val="en-US"/>
        </w:rPr>
        <w:t>21</w:t>
      </w:r>
      <w:r w:rsidR="00D472D0" w:rsidRPr="005605D5">
        <w:rPr>
          <w:rFonts w:eastAsia="Calibri" w:cs="Times New Roman"/>
          <w:lang w:val="en-US"/>
        </w:rPr>
        <w:t>,</w:t>
      </w:r>
      <w:r w:rsidRPr="005605D5">
        <w:rPr>
          <w:rFonts w:eastAsia="Calibri" w:cs="Times New Roman"/>
          <w:lang w:val="en-US"/>
        </w:rPr>
        <w:t xml:space="preserve"> 155-156</w:t>
      </w:r>
      <w:r w:rsidR="005605D5" w:rsidRPr="005605D5">
        <w:rPr>
          <w:rFonts w:eastAsia="Calibri" w:cs="Times New Roman"/>
          <w:lang w:val="en-US"/>
        </w:rPr>
        <w:t>.</w:t>
      </w:r>
    </w:p>
    <w:p w:rsidR="005605D5" w:rsidRPr="005605D5" w:rsidRDefault="005605D5" w:rsidP="005605D5">
      <w:pPr>
        <w:pStyle w:val="Standard"/>
        <w:autoSpaceDE w:val="0"/>
        <w:spacing w:line="480" w:lineRule="auto"/>
        <w:ind w:right="143"/>
        <w:jc w:val="both"/>
        <w:rPr>
          <w:rFonts w:cs="Times New Roman"/>
          <w:lang w:val="en-US"/>
        </w:rPr>
      </w:pPr>
    </w:p>
    <w:p w:rsidR="000B386E" w:rsidRPr="005605D5" w:rsidRDefault="000B386E" w:rsidP="005605D5">
      <w:pPr>
        <w:pStyle w:val="Standard"/>
        <w:autoSpaceDE w:val="0"/>
        <w:spacing w:line="480" w:lineRule="auto"/>
        <w:ind w:right="143"/>
        <w:jc w:val="both"/>
        <w:rPr>
          <w:rFonts w:cs="Times New Roman"/>
          <w:lang w:val="en-US"/>
        </w:rPr>
      </w:pPr>
      <w:proofErr w:type="spellStart"/>
      <w:r w:rsidRPr="005605D5">
        <w:rPr>
          <w:rFonts w:cs="Times New Roman"/>
          <w:lang w:val="en-US"/>
        </w:rPr>
        <w:t>Montealegre</w:t>
      </w:r>
      <w:proofErr w:type="spellEnd"/>
      <w:r w:rsidR="00216052" w:rsidRPr="005605D5">
        <w:rPr>
          <w:rFonts w:cs="Times New Roman"/>
          <w:lang w:val="en-US"/>
        </w:rPr>
        <w:t>,</w:t>
      </w:r>
      <w:r w:rsidR="00CB60CD" w:rsidRPr="005605D5">
        <w:rPr>
          <w:rFonts w:cs="Times New Roman"/>
          <w:lang w:val="en-US"/>
        </w:rPr>
        <w:t xml:space="preserve"> </w:t>
      </w:r>
      <w:r w:rsidR="00216052" w:rsidRPr="005605D5">
        <w:rPr>
          <w:rFonts w:cs="Times New Roman"/>
          <w:lang w:val="en-US"/>
        </w:rPr>
        <w:t xml:space="preserve">R. </w:t>
      </w:r>
      <w:r w:rsidR="00CB60CD" w:rsidRPr="005605D5">
        <w:rPr>
          <w:rFonts w:cs="Times New Roman"/>
          <w:lang w:val="en-US"/>
        </w:rPr>
        <w:t>R</w:t>
      </w:r>
      <w:r w:rsidR="00216052" w:rsidRPr="005605D5">
        <w:rPr>
          <w:rFonts w:cs="Times New Roman"/>
          <w:lang w:val="en-US"/>
        </w:rPr>
        <w:t>.</w:t>
      </w:r>
      <w:r w:rsidR="00637FD9" w:rsidRPr="005605D5">
        <w:rPr>
          <w:rFonts w:cs="Times New Roman"/>
          <w:lang w:val="en-US"/>
        </w:rPr>
        <w:t>,</w:t>
      </w:r>
      <w:r w:rsidRPr="005605D5">
        <w:rPr>
          <w:rFonts w:cs="Times New Roman"/>
          <w:lang w:val="en-US"/>
        </w:rPr>
        <w:t xml:space="preserve"> </w:t>
      </w:r>
      <w:proofErr w:type="spellStart"/>
      <w:r w:rsidRPr="005605D5">
        <w:rPr>
          <w:rFonts w:cs="Times New Roman"/>
          <w:lang w:val="en-US"/>
        </w:rPr>
        <w:t>Peces</w:t>
      </w:r>
      <w:proofErr w:type="spellEnd"/>
      <w:r w:rsidR="00216052" w:rsidRPr="005605D5">
        <w:rPr>
          <w:rFonts w:cs="Times New Roman"/>
          <w:lang w:val="en-US"/>
        </w:rPr>
        <w:t>,</w:t>
      </w:r>
      <w:r w:rsidRPr="005605D5">
        <w:rPr>
          <w:rFonts w:cs="Times New Roman"/>
          <w:lang w:val="en-US"/>
        </w:rPr>
        <w:t xml:space="preserve"> </w:t>
      </w:r>
      <w:r w:rsidR="00216052" w:rsidRPr="005605D5">
        <w:rPr>
          <w:rFonts w:cs="Times New Roman"/>
          <w:lang w:val="en-US"/>
        </w:rPr>
        <w:t xml:space="preserve">R. </w:t>
      </w:r>
      <w:r w:rsidR="00CB60CD" w:rsidRPr="005605D5">
        <w:rPr>
          <w:rFonts w:cs="Times New Roman"/>
          <w:lang w:val="en-US"/>
        </w:rPr>
        <w:t>R</w:t>
      </w:r>
      <w:r w:rsidR="00216052" w:rsidRPr="005605D5">
        <w:rPr>
          <w:rFonts w:cs="Times New Roman"/>
          <w:lang w:val="en-US"/>
        </w:rPr>
        <w:t>.</w:t>
      </w:r>
      <w:r w:rsidR="00637FD9" w:rsidRPr="005605D5">
        <w:rPr>
          <w:rFonts w:cs="Times New Roman"/>
          <w:lang w:val="en-US"/>
        </w:rPr>
        <w:t>,</w:t>
      </w:r>
      <w:r w:rsidRPr="005605D5">
        <w:rPr>
          <w:rFonts w:cs="Times New Roman"/>
          <w:lang w:val="en-US"/>
        </w:rPr>
        <w:t xml:space="preserve"> </w:t>
      </w:r>
      <w:proofErr w:type="spellStart"/>
      <w:r w:rsidRPr="005605D5">
        <w:rPr>
          <w:rFonts w:cs="Times New Roman"/>
          <w:lang w:val="en-US"/>
        </w:rPr>
        <w:t>Vozmediano</w:t>
      </w:r>
      <w:proofErr w:type="spellEnd"/>
      <w:r w:rsidR="00216052" w:rsidRPr="005605D5">
        <w:rPr>
          <w:rFonts w:cs="Times New Roman"/>
          <w:lang w:val="en-US"/>
        </w:rPr>
        <w:t>, CH.</w:t>
      </w:r>
      <w:r w:rsidR="00637FD9" w:rsidRPr="005605D5">
        <w:rPr>
          <w:rFonts w:cs="Times New Roman"/>
          <w:lang w:val="en-US"/>
        </w:rPr>
        <w:t xml:space="preserve"> J</w:t>
      </w:r>
      <w:r w:rsidR="00216052" w:rsidRPr="005605D5">
        <w:rPr>
          <w:rFonts w:cs="Times New Roman"/>
          <w:lang w:val="en-US"/>
        </w:rPr>
        <w:t xml:space="preserve">. </w:t>
      </w:r>
      <w:r w:rsidR="00637FD9" w:rsidRPr="005605D5">
        <w:rPr>
          <w:rFonts w:cs="Times New Roman"/>
          <w:lang w:val="en-US"/>
        </w:rPr>
        <w:t>L</w:t>
      </w:r>
      <w:r w:rsidR="00216052" w:rsidRPr="005605D5">
        <w:rPr>
          <w:rFonts w:cs="Times New Roman"/>
          <w:lang w:val="en-US"/>
        </w:rPr>
        <w:t>.</w:t>
      </w:r>
      <w:r w:rsidR="00637FD9" w:rsidRPr="005605D5">
        <w:rPr>
          <w:rFonts w:cs="Times New Roman"/>
          <w:lang w:val="en-US"/>
        </w:rPr>
        <w:t>,</w:t>
      </w:r>
      <w:r w:rsidRPr="005605D5">
        <w:rPr>
          <w:rFonts w:cs="Times New Roman"/>
          <w:lang w:val="en-US"/>
        </w:rPr>
        <w:t xml:space="preserve"> </w:t>
      </w:r>
      <w:proofErr w:type="spellStart"/>
      <w:r w:rsidRPr="005605D5">
        <w:rPr>
          <w:rFonts w:cs="Times New Roman"/>
          <w:lang w:val="en-US"/>
        </w:rPr>
        <w:t>Gascue</w:t>
      </w:r>
      <w:r w:rsidR="00637FD9" w:rsidRPr="005605D5">
        <w:rPr>
          <w:rFonts w:cs="Times New Roman"/>
          <w:lang w:val="en-US"/>
        </w:rPr>
        <w:t>ñ</w:t>
      </w:r>
      <w:r w:rsidRPr="005605D5">
        <w:rPr>
          <w:rFonts w:cs="Times New Roman"/>
          <w:lang w:val="en-US"/>
        </w:rPr>
        <w:t>a</w:t>
      </w:r>
      <w:proofErr w:type="spellEnd"/>
      <w:r w:rsidR="00216052" w:rsidRPr="005605D5">
        <w:rPr>
          <w:rFonts w:cs="Times New Roman"/>
          <w:lang w:val="en-US"/>
        </w:rPr>
        <w:t>, M.</w:t>
      </w:r>
      <w:r w:rsidR="00637FD9" w:rsidRPr="005605D5">
        <w:rPr>
          <w:rFonts w:cs="Times New Roman"/>
          <w:lang w:val="en-US"/>
        </w:rPr>
        <w:t xml:space="preserve"> J</w:t>
      </w:r>
      <w:r w:rsidR="00216052" w:rsidRPr="005605D5">
        <w:rPr>
          <w:rFonts w:cs="Times New Roman"/>
          <w:lang w:val="en-US"/>
        </w:rPr>
        <w:t>.</w:t>
      </w:r>
      <w:r w:rsidRPr="005605D5">
        <w:rPr>
          <w:rFonts w:cs="Times New Roman"/>
          <w:lang w:val="en-US"/>
        </w:rPr>
        <w:t xml:space="preserve"> </w:t>
      </w:r>
      <w:r w:rsidR="00216052" w:rsidRPr="005605D5">
        <w:rPr>
          <w:rFonts w:cs="Times New Roman"/>
          <w:lang w:val="en-US"/>
        </w:rPr>
        <w:t xml:space="preserve">&amp; </w:t>
      </w:r>
      <w:r w:rsidRPr="005605D5">
        <w:rPr>
          <w:rFonts w:cs="Times New Roman"/>
          <w:lang w:val="en-US"/>
        </w:rPr>
        <w:t>Romero</w:t>
      </w:r>
      <w:r w:rsidR="00216052" w:rsidRPr="005605D5">
        <w:rPr>
          <w:rFonts w:cs="Times New Roman"/>
          <w:lang w:val="en-US"/>
        </w:rPr>
        <w:t>,</w:t>
      </w:r>
      <w:r w:rsidR="00CB60CD" w:rsidRPr="005605D5">
        <w:rPr>
          <w:rFonts w:cs="Times New Roman"/>
          <w:lang w:val="en-US"/>
        </w:rPr>
        <w:t xml:space="preserve"> </w:t>
      </w:r>
      <w:r w:rsidR="00216052" w:rsidRPr="005605D5">
        <w:rPr>
          <w:rFonts w:cs="Times New Roman"/>
          <w:lang w:val="en-US"/>
        </w:rPr>
        <w:t xml:space="preserve">G. </w:t>
      </w:r>
      <w:r w:rsidR="005605D5" w:rsidRPr="005605D5">
        <w:rPr>
          <w:rFonts w:cs="Times New Roman"/>
          <w:lang w:val="en-US"/>
        </w:rPr>
        <w:t xml:space="preserve">E., </w:t>
      </w:r>
      <w:r w:rsidR="00CB60CD" w:rsidRPr="005605D5">
        <w:rPr>
          <w:rFonts w:cs="Times New Roman"/>
          <w:lang w:val="en-US"/>
        </w:rPr>
        <w:t>2006</w:t>
      </w:r>
      <w:r w:rsidRPr="005605D5">
        <w:rPr>
          <w:rFonts w:cs="Times New Roman"/>
          <w:lang w:val="en-US"/>
        </w:rPr>
        <w:t xml:space="preserve">. Phenolic compounds in skins and seeds of ten grape Vitis </w:t>
      </w:r>
      <w:proofErr w:type="spellStart"/>
      <w:r w:rsidRPr="005605D5">
        <w:rPr>
          <w:rFonts w:cs="Times New Roman"/>
          <w:lang w:val="en-US"/>
        </w:rPr>
        <w:t>vinifera</w:t>
      </w:r>
      <w:proofErr w:type="spellEnd"/>
      <w:r w:rsidRPr="005605D5">
        <w:rPr>
          <w:rFonts w:cs="Times New Roman"/>
          <w:lang w:val="en-US"/>
        </w:rPr>
        <w:t xml:space="preserve"> varieties grown in a warm climate. Journal of Food Composition and Analysis</w:t>
      </w:r>
      <w:r w:rsidR="00BA3BCF">
        <w:rPr>
          <w:rFonts w:cs="Times New Roman"/>
          <w:lang w:val="en-US"/>
        </w:rPr>
        <w:t>.</w:t>
      </w:r>
      <w:r w:rsidRPr="005605D5">
        <w:rPr>
          <w:rFonts w:cs="Times New Roman"/>
          <w:lang w:val="en-US"/>
        </w:rPr>
        <w:t xml:space="preserve"> 19</w:t>
      </w:r>
      <w:r w:rsidR="00216052" w:rsidRPr="005605D5">
        <w:rPr>
          <w:rFonts w:cs="Times New Roman"/>
          <w:lang w:val="en-US"/>
        </w:rPr>
        <w:t>,</w:t>
      </w:r>
      <w:r w:rsidRPr="005605D5">
        <w:rPr>
          <w:rFonts w:cs="Times New Roman"/>
          <w:lang w:val="en-US"/>
        </w:rPr>
        <w:t xml:space="preserve"> 687–693.</w:t>
      </w:r>
    </w:p>
    <w:p w:rsidR="005605D5" w:rsidRPr="005605D5" w:rsidRDefault="005605D5" w:rsidP="005605D5">
      <w:pPr>
        <w:pStyle w:val="Standard"/>
        <w:autoSpaceDE w:val="0"/>
        <w:spacing w:line="480" w:lineRule="auto"/>
        <w:ind w:right="143"/>
        <w:jc w:val="both"/>
        <w:rPr>
          <w:rFonts w:cs="Times New Roman"/>
          <w:lang w:val="en-US"/>
        </w:rPr>
      </w:pPr>
    </w:p>
    <w:p w:rsidR="00E006D9" w:rsidRPr="005605D5" w:rsidRDefault="00E006D9" w:rsidP="005605D5">
      <w:pPr>
        <w:shd w:val="clear" w:color="auto" w:fill="FFFFFF"/>
        <w:spacing w:after="0" w:line="480" w:lineRule="auto"/>
        <w:jc w:val="both"/>
        <w:rPr>
          <w:rFonts w:ascii="Times New Roman" w:hAnsi="Times New Roman" w:cs="Times New Roman"/>
          <w:sz w:val="24"/>
          <w:szCs w:val="24"/>
          <w:lang w:val="en-US"/>
        </w:rPr>
      </w:pPr>
      <w:proofErr w:type="spellStart"/>
      <w:r w:rsidRPr="005605D5">
        <w:rPr>
          <w:rFonts w:ascii="Times New Roman" w:hAnsi="Times New Roman" w:cs="Times New Roman"/>
          <w:sz w:val="24"/>
          <w:szCs w:val="24"/>
          <w:lang w:val="en-US"/>
        </w:rPr>
        <w:t>Scalbert</w:t>
      </w:r>
      <w:proofErr w:type="spellEnd"/>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 xml:space="preserve"> A</w:t>
      </w:r>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Manach</w:t>
      </w:r>
      <w:proofErr w:type="spellEnd"/>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 xml:space="preserve"> C</w:t>
      </w:r>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Morand</w:t>
      </w:r>
      <w:proofErr w:type="spellEnd"/>
      <w:r w:rsidR="00216052" w:rsidRPr="005605D5">
        <w:rPr>
          <w:rFonts w:ascii="Times New Roman" w:hAnsi="Times New Roman" w:cs="Times New Roman"/>
          <w:sz w:val="24"/>
          <w:szCs w:val="24"/>
          <w:lang w:val="en-US"/>
        </w:rPr>
        <w:t>,</w:t>
      </w:r>
      <w:r w:rsidR="00CB60CD" w:rsidRPr="005605D5">
        <w:rPr>
          <w:rFonts w:ascii="Times New Roman" w:hAnsi="Times New Roman" w:cs="Times New Roman"/>
          <w:sz w:val="24"/>
          <w:szCs w:val="24"/>
          <w:lang w:val="en-US"/>
        </w:rPr>
        <w:t xml:space="preserve"> C</w:t>
      </w:r>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proofErr w:type="spellStart"/>
      <w:r w:rsidRPr="005605D5">
        <w:rPr>
          <w:rFonts w:ascii="Times New Roman" w:hAnsi="Times New Roman" w:cs="Times New Roman"/>
          <w:sz w:val="24"/>
          <w:szCs w:val="24"/>
          <w:lang w:val="en-US"/>
        </w:rPr>
        <w:t>Remesy</w:t>
      </w:r>
      <w:proofErr w:type="spellEnd"/>
      <w:r w:rsidR="00216052" w:rsidRPr="005605D5">
        <w:rPr>
          <w:rFonts w:ascii="Times New Roman" w:hAnsi="Times New Roman" w:cs="Times New Roman"/>
          <w:sz w:val="24"/>
          <w:szCs w:val="24"/>
          <w:lang w:val="en-US"/>
        </w:rPr>
        <w:t>,</w:t>
      </w:r>
      <w:r w:rsidR="00637FD9" w:rsidRPr="005605D5">
        <w:rPr>
          <w:rFonts w:ascii="Times New Roman" w:hAnsi="Times New Roman" w:cs="Times New Roman"/>
          <w:sz w:val="24"/>
          <w:szCs w:val="24"/>
          <w:lang w:val="en-US"/>
        </w:rPr>
        <w:t xml:space="preserve"> C</w:t>
      </w:r>
      <w:r w:rsidR="00216052" w:rsidRPr="005605D5">
        <w:rPr>
          <w:rFonts w:ascii="Times New Roman" w:hAnsi="Times New Roman" w:cs="Times New Roman"/>
          <w:sz w:val="24"/>
          <w:szCs w:val="24"/>
          <w:lang w:val="en-US"/>
        </w:rPr>
        <w:t>.</w:t>
      </w:r>
      <w:r w:rsidR="00CB60CD" w:rsidRPr="005605D5">
        <w:rPr>
          <w:rFonts w:ascii="Times New Roman" w:hAnsi="Times New Roman" w:cs="Times New Roman"/>
          <w:sz w:val="24"/>
          <w:szCs w:val="24"/>
          <w:lang w:val="en-US"/>
        </w:rPr>
        <w:t xml:space="preserve"> </w:t>
      </w:r>
      <w:r w:rsidR="00216052" w:rsidRPr="005605D5">
        <w:rPr>
          <w:rFonts w:ascii="Times New Roman" w:hAnsi="Times New Roman" w:cs="Times New Roman"/>
          <w:sz w:val="24"/>
          <w:szCs w:val="24"/>
          <w:lang w:val="en-US"/>
        </w:rPr>
        <w:t xml:space="preserve">&amp; </w:t>
      </w:r>
      <w:r w:rsidRPr="005605D5">
        <w:rPr>
          <w:rFonts w:ascii="Times New Roman" w:hAnsi="Times New Roman" w:cs="Times New Roman"/>
          <w:sz w:val="24"/>
          <w:szCs w:val="24"/>
          <w:lang w:val="en-US"/>
        </w:rPr>
        <w:t>Jimenez</w:t>
      </w:r>
      <w:r w:rsidR="00216052" w:rsidRPr="005605D5">
        <w:rPr>
          <w:rFonts w:ascii="Times New Roman" w:hAnsi="Times New Roman" w:cs="Times New Roman"/>
          <w:sz w:val="24"/>
          <w:szCs w:val="24"/>
          <w:lang w:val="en-US"/>
        </w:rPr>
        <w:t>,</w:t>
      </w:r>
      <w:r w:rsidR="005605D5" w:rsidRPr="005605D5">
        <w:rPr>
          <w:rFonts w:ascii="Times New Roman" w:hAnsi="Times New Roman" w:cs="Times New Roman"/>
          <w:sz w:val="24"/>
          <w:szCs w:val="24"/>
          <w:lang w:val="en-US"/>
        </w:rPr>
        <w:t xml:space="preserve"> L., </w:t>
      </w:r>
      <w:r w:rsidR="00CB60CD" w:rsidRPr="005605D5">
        <w:rPr>
          <w:rFonts w:ascii="Times New Roman" w:hAnsi="Times New Roman" w:cs="Times New Roman"/>
          <w:sz w:val="24"/>
          <w:szCs w:val="24"/>
          <w:lang w:val="en-US"/>
        </w:rPr>
        <w:t>2005</w:t>
      </w:r>
      <w:r w:rsidRPr="005605D5">
        <w:rPr>
          <w:rFonts w:ascii="Times New Roman" w:hAnsi="Times New Roman" w:cs="Times New Roman"/>
          <w:sz w:val="24"/>
          <w:szCs w:val="24"/>
          <w:lang w:val="en-US"/>
        </w:rPr>
        <w:t>. Dietary polyphenols and the prevention of diseases. Critical Review in Food Science and Nutrition</w:t>
      </w:r>
      <w:r w:rsidR="00BA3BCF">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45</w:t>
      </w:r>
      <w:r w:rsidR="00216052" w:rsidRPr="005605D5">
        <w:rPr>
          <w:rFonts w:ascii="Times New Roman" w:hAnsi="Times New Roman" w:cs="Times New Roman"/>
          <w:sz w:val="24"/>
          <w:szCs w:val="24"/>
          <w:lang w:val="en-US"/>
        </w:rPr>
        <w:t>,</w:t>
      </w:r>
      <w:r w:rsidR="00CB60CD"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287– 306.</w:t>
      </w:r>
      <w:r w:rsidR="00216052" w:rsidRPr="005605D5">
        <w:rPr>
          <w:rFonts w:ascii="Times New Roman" w:hAnsi="Times New Roman" w:cs="Times New Roman"/>
          <w:sz w:val="24"/>
          <w:szCs w:val="24"/>
          <w:lang w:val="en-US"/>
        </w:rPr>
        <w:t xml:space="preserve"> </w:t>
      </w:r>
    </w:p>
    <w:p w:rsidR="005605D5" w:rsidRPr="005605D5" w:rsidRDefault="005605D5" w:rsidP="005605D5">
      <w:pPr>
        <w:shd w:val="clear" w:color="auto" w:fill="FFFFFF"/>
        <w:spacing w:after="0" w:line="480" w:lineRule="auto"/>
        <w:jc w:val="both"/>
        <w:rPr>
          <w:rFonts w:ascii="Times New Roman" w:hAnsi="Times New Roman" w:cs="Times New Roman"/>
          <w:sz w:val="24"/>
          <w:szCs w:val="24"/>
          <w:lang w:val="en-US"/>
        </w:rPr>
      </w:pPr>
    </w:p>
    <w:p w:rsidR="00637FD9" w:rsidRPr="005605D5" w:rsidRDefault="00033A4C" w:rsidP="005605D5">
      <w:pPr>
        <w:pStyle w:val="Nagwek1"/>
        <w:shd w:val="clear" w:color="auto" w:fill="FFFFFF"/>
        <w:spacing w:before="0" w:beforeAutospacing="0" w:after="0" w:afterAutospacing="0" w:line="480" w:lineRule="auto"/>
        <w:jc w:val="both"/>
        <w:textAlignment w:val="baseline"/>
        <w:rPr>
          <w:b w:val="0"/>
          <w:sz w:val="24"/>
          <w:szCs w:val="24"/>
          <w:lang w:val="en-US"/>
        </w:rPr>
      </w:pPr>
      <w:r w:rsidRPr="005605D5">
        <w:rPr>
          <w:rStyle w:val="author"/>
          <w:b w:val="0"/>
          <w:sz w:val="24"/>
          <w:szCs w:val="24"/>
          <w:bdr w:val="none" w:sz="0" w:space="0" w:color="auto" w:frame="1"/>
          <w:shd w:val="clear" w:color="auto" w:fill="FFFFFF"/>
          <w:lang w:val="en-US"/>
        </w:rPr>
        <w:t>Stevenson</w:t>
      </w:r>
      <w:r w:rsidR="00216052" w:rsidRPr="005605D5">
        <w:rPr>
          <w:rStyle w:val="author"/>
          <w:b w:val="0"/>
          <w:sz w:val="24"/>
          <w:szCs w:val="24"/>
          <w:bdr w:val="none" w:sz="0" w:space="0" w:color="auto" w:frame="1"/>
          <w:shd w:val="clear" w:color="auto" w:fill="FFFFFF"/>
          <w:lang w:val="en-US"/>
        </w:rPr>
        <w:t>,</w:t>
      </w:r>
      <w:r w:rsidRPr="005605D5">
        <w:rPr>
          <w:rStyle w:val="author"/>
          <w:b w:val="0"/>
          <w:sz w:val="24"/>
          <w:szCs w:val="24"/>
          <w:bdr w:val="none" w:sz="0" w:space="0" w:color="auto" w:frame="1"/>
          <w:shd w:val="clear" w:color="auto" w:fill="FFFFFF"/>
          <w:lang w:val="en-US"/>
        </w:rPr>
        <w:t xml:space="preserve"> D</w:t>
      </w:r>
      <w:r w:rsidR="00216052" w:rsidRPr="005605D5">
        <w:rPr>
          <w:rStyle w:val="author"/>
          <w:b w:val="0"/>
          <w:sz w:val="24"/>
          <w:szCs w:val="24"/>
          <w:bdr w:val="none" w:sz="0" w:space="0" w:color="auto" w:frame="1"/>
          <w:shd w:val="clear" w:color="auto" w:fill="FFFFFF"/>
          <w:lang w:val="en-US"/>
        </w:rPr>
        <w:t xml:space="preserve">. </w:t>
      </w:r>
      <w:r w:rsidRPr="005605D5">
        <w:rPr>
          <w:rStyle w:val="author"/>
          <w:b w:val="0"/>
          <w:sz w:val="24"/>
          <w:szCs w:val="24"/>
          <w:bdr w:val="none" w:sz="0" w:space="0" w:color="auto" w:frame="1"/>
          <w:shd w:val="clear" w:color="auto" w:fill="FFFFFF"/>
          <w:lang w:val="en-US"/>
        </w:rPr>
        <w:t>E</w:t>
      </w:r>
      <w:r w:rsidR="00216052" w:rsidRPr="005605D5">
        <w:rPr>
          <w:rStyle w:val="author"/>
          <w:b w:val="0"/>
          <w:sz w:val="24"/>
          <w:szCs w:val="24"/>
          <w:bdr w:val="none" w:sz="0" w:space="0" w:color="auto" w:frame="1"/>
          <w:shd w:val="clear" w:color="auto" w:fill="FFFFFF"/>
          <w:lang w:val="en-US"/>
        </w:rPr>
        <w:t>.</w:t>
      </w:r>
      <w:r w:rsidRPr="005605D5">
        <w:rPr>
          <w:rStyle w:val="apple-converted-space"/>
          <w:b w:val="0"/>
          <w:sz w:val="24"/>
          <w:szCs w:val="24"/>
          <w:shd w:val="clear" w:color="auto" w:fill="FFFFFF"/>
          <w:lang w:val="en-US"/>
        </w:rPr>
        <w:t> </w:t>
      </w:r>
      <w:r w:rsidR="00216052" w:rsidRPr="005605D5">
        <w:rPr>
          <w:rStyle w:val="apple-converted-space"/>
          <w:b w:val="0"/>
          <w:sz w:val="24"/>
          <w:szCs w:val="24"/>
          <w:shd w:val="clear" w:color="auto" w:fill="FFFFFF"/>
          <w:lang w:val="en-US"/>
        </w:rPr>
        <w:t xml:space="preserve">&amp; </w:t>
      </w:r>
      <w:r w:rsidRPr="005605D5">
        <w:rPr>
          <w:rStyle w:val="author"/>
          <w:b w:val="0"/>
          <w:sz w:val="24"/>
          <w:szCs w:val="24"/>
          <w:bdr w:val="none" w:sz="0" w:space="0" w:color="auto" w:frame="1"/>
          <w:shd w:val="clear" w:color="auto" w:fill="FFFFFF"/>
          <w:lang w:val="en-US"/>
        </w:rPr>
        <w:t>Hurst</w:t>
      </w:r>
      <w:r w:rsidR="00216052" w:rsidRPr="005605D5">
        <w:rPr>
          <w:rStyle w:val="author"/>
          <w:b w:val="0"/>
          <w:sz w:val="24"/>
          <w:szCs w:val="24"/>
          <w:bdr w:val="none" w:sz="0" w:space="0" w:color="auto" w:frame="1"/>
          <w:shd w:val="clear" w:color="auto" w:fill="FFFFFF"/>
          <w:lang w:val="en-US"/>
        </w:rPr>
        <w:t>,</w:t>
      </w:r>
      <w:r w:rsidRPr="005605D5">
        <w:rPr>
          <w:rStyle w:val="author"/>
          <w:b w:val="0"/>
          <w:sz w:val="24"/>
          <w:szCs w:val="24"/>
          <w:bdr w:val="none" w:sz="0" w:space="0" w:color="auto" w:frame="1"/>
          <w:shd w:val="clear" w:color="auto" w:fill="FFFFFF"/>
          <w:lang w:val="en-US"/>
        </w:rPr>
        <w:t xml:space="preserve"> R</w:t>
      </w:r>
      <w:r w:rsidR="00216052" w:rsidRPr="005605D5">
        <w:rPr>
          <w:rStyle w:val="author"/>
          <w:b w:val="0"/>
          <w:sz w:val="24"/>
          <w:szCs w:val="24"/>
          <w:bdr w:val="none" w:sz="0" w:space="0" w:color="auto" w:frame="1"/>
          <w:shd w:val="clear" w:color="auto" w:fill="FFFFFF"/>
          <w:lang w:val="en-US"/>
        </w:rPr>
        <w:t xml:space="preserve">. </w:t>
      </w:r>
      <w:r w:rsidRPr="005605D5">
        <w:rPr>
          <w:rStyle w:val="author"/>
          <w:b w:val="0"/>
          <w:sz w:val="24"/>
          <w:szCs w:val="24"/>
          <w:bdr w:val="none" w:sz="0" w:space="0" w:color="auto" w:frame="1"/>
          <w:shd w:val="clear" w:color="auto" w:fill="FFFFFF"/>
          <w:lang w:val="en-US"/>
        </w:rPr>
        <w:t>D</w:t>
      </w:r>
      <w:r w:rsidRPr="005605D5">
        <w:rPr>
          <w:b w:val="0"/>
          <w:sz w:val="24"/>
          <w:szCs w:val="24"/>
          <w:shd w:val="clear" w:color="auto" w:fill="FFFFFF"/>
          <w:lang w:val="en-US"/>
        </w:rPr>
        <w:t>.</w:t>
      </w:r>
      <w:r w:rsidR="005605D5" w:rsidRPr="005605D5">
        <w:rPr>
          <w:rStyle w:val="apple-converted-space"/>
          <w:b w:val="0"/>
          <w:sz w:val="24"/>
          <w:szCs w:val="24"/>
          <w:shd w:val="clear" w:color="auto" w:fill="FFFFFF"/>
          <w:lang w:val="en-US"/>
        </w:rPr>
        <w:t xml:space="preserve">, </w:t>
      </w:r>
      <w:r w:rsidRPr="005605D5">
        <w:rPr>
          <w:rStyle w:val="pubyear"/>
          <w:b w:val="0"/>
          <w:sz w:val="24"/>
          <w:szCs w:val="24"/>
          <w:bdr w:val="none" w:sz="0" w:space="0" w:color="auto" w:frame="1"/>
          <w:shd w:val="clear" w:color="auto" w:fill="FFFFFF"/>
          <w:lang w:val="en-US"/>
        </w:rPr>
        <w:t>2007</w:t>
      </w:r>
      <w:r w:rsidR="00CB60CD" w:rsidRPr="005605D5">
        <w:rPr>
          <w:rStyle w:val="pubyear"/>
          <w:b w:val="0"/>
          <w:sz w:val="24"/>
          <w:szCs w:val="24"/>
          <w:bdr w:val="none" w:sz="0" w:space="0" w:color="auto" w:frame="1"/>
          <w:shd w:val="clear" w:color="auto" w:fill="FFFFFF"/>
          <w:lang w:val="en-US"/>
        </w:rPr>
        <w:t>.</w:t>
      </w:r>
      <w:r w:rsidRPr="005605D5">
        <w:rPr>
          <w:rStyle w:val="apple-converted-space"/>
          <w:b w:val="0"/>
          <w:sz w:val="24"/>
          <w:szCs w:val="24"/>
          <w:shd w:val="clear" w:color="auto" w:fill="FFFFFF"/>
          <w:lang w:val="en-US"/>
        </w:rPr>
        <w:t> </w:t>
      </w:r>
      <w:proofErr w:type="spellStart"/>
      <w:r w:rsidRPr="005605D5">
        <w:rPr>
          <w:rStyle w:val="articletitle"/>
          <w:b w:val="0"/>
          <w:sz w:val="24"/>
          <w:szCs w:val="24"/>
          <w:bdr w:val="none" w:sz="0" w:space="0" w:color="auto" w:frame="1"/>
          <w:shd w:val="clear" w:color="auto" w:fill="FFFFFF"/>
          <w:lang w:val="en-US"/>
        </w:rPr>
        <w:t>Polyphenolic</w:t>
      </w:r>
      <w:proofErr w:type="spellEnd"/>
      <w:r w:rsidRPr="005605D5">
        <w:rPr>
          <w:rStyle w:val="articletitle"/>
          <w:b w:val="0"/>
          <w:sz w:val="24"/>
          <w:szCs w:val="24"/>
          <w:bdr w:val="none" w:sz="0" w:space="0" w:color="auto" w:frame="1"/>
          <w:shd w:val="clear" w:color="auto" w:fill="FFFFFF"/>
          <w:lang w:val="en-US"/>
        </w:rPr>
        <w:t xml:space="preserve"> </w:t>
      </w:r>
      <w:proofErr w:type="spellStart"/>
      <w:r w:rsidRPr="005605D5">
        <w:rPr>
          <w:rStyle w:val="articletitle"/>
          <w:b w:val="0"/>
          <w:sz w:val="24"/>
          <w:szCs w:val="24"/>
          <w:bdr w:val="none" w:sz="0" w:space="0" w:color="auto" w:frame="1"/>
          <w:shd w:val="clear" w:color="auto" w:fill="FFFFFF"/>
          <w:lang w:val="en-US"/>
        </w:rPr>
        <w:t>phytochemicals</w:t>
      </w:r>
      <w:proofErr w:type="spellEnd"/>
      <w:r w:rsidRPr="005605D5">
        <w:rPr>
          <w:rStyle w:val="articletitle"/>
          <w:b w:val="0"/>
          <w:sz w:val="24"/>
          <w:szCs w:val="24"/>
          <w:bdr w:val="none" w:sz="0" w:space="0" w:color="auto" w:frame="1"/>
          <w:shd w:val="clear" w:color="auto" w:fill="FFFFFF"/>
          <w:lang w:val="en-US"/>
        </w:rPr>
        <w:t>: just antioxidants or much more?</w:t>
      </w:r>
      <w:r w:rsidRPr="005605D5">
        <w:rPr>
          <w:rStyle w:val="apple-converted-space"/>
          <w:b w:val="0"/>
          <w:sz w:val="24"/>
          <w:szCs w:val="24"/>
          <w:shd w:val="clear" w:color="auto" w:fill="FFFFFF"/>
          <w:lang w:val="en-US"/>
        </w:rPr>
        <w:t> </w:t>
      </w:r>
      <w:r w:rsidR="006C3DD2" w:rsidRPr="005605D5">
        <w:rPr>
          <w:b w:val="0"/>
          <w:bCs w:val="0"/>
          <w:spacing w:val="5"/>
          <w:sz w:val="24"/>
          <w:szCs w:val="24"/>
          <w:lang w:val="en-US"/>
        </w:rPr>
        <w:t>Cellu</w:t>
      </w:r>
      <w:r w:rsidR="00BA3BCF">
        <w:rPr>
          <w:b w:val="0"/>
          <w:bCs w:val="0"/>
          <w:spacing w:val="5"/>
          <w:sz w:val="24"/>
          <w:szCs w:val="24"/>
          <w:lang w:val="en-US"/>
        </w:rPr>
        <w:t>lar and Molecular Life Sciences.</w:t>
      </w:r>
      <w:r w:rsidR="006C3DD2" w:rsidRPr="005605D5">
        <w:rPr>
          <w:b w:val="0"/>
          <w:bCs w:val="0"/>
          <w:spacing w:val="5"/>
          <w:sz w:val="24"/>
          <w:szCs w:val="24"/>
          <w:lang w:val="en-US"/>
        </w:rPr>
        <w:t xml:space="preserve"> </w:t>
      </w:r>
      <w:r w:rsidRPr="005605D5">
        <w:rPr>
          <w:rStyle w:val="vol"/>
          <w:b w:val="0"/>
          <w:sz w:val="24"/>
          <w:szCs w:val="24"/>
          <w:bdr w:val="none" w:sz="0" w:space="0" w:color="auto" w:frame="1"/>
          <w:shd w:val="clear" w:color="auto" w:fill="FFFFFF"/>
          <w:lang w:val="en-US"/>
        </w:rPr>
        <w:t>64</w:t>
      </w:r>
      <w:r w:rsidR="00216052" w:rsidRPr="005605D5">
        <w:rPr>
          <w:b w:val="0"/>
          <w:sz w:val="24"/>
          <w:szCs w:val="24"/>
          <w:shd w:val="clear" w:color="auto" w:fill="FFFFFF"/>
          <w:lang w:val="en-US"/>
        </w:rPr>
        <w:t>,</w:t>
      </w:r>
      <w:r w:rsidR="00CB60CD" w:rsidRPr="005605D5">
        <w:rPr>
          <w:b w:val="0"/>
          <w:sz w:val="24"/>
          <w:szCs w:val="24"/>
          <w:shd w:val="clear" w:color="auto" w:fill="FFFFFF"/>
          <w:lang w:val="en-US"/>
        </w:rPr>
        <w:t xml:space="preserve"> </w:t>
      </w:r>
      <w:r w:rsidRPr="005605D5">
        <w:rPr>
          <w:rStyle w:val="pagefirst"/>
          <w:b w:val="0"/>
          <w:sz w:val="24"/>
          <w:szCs w:val="24"/>
          <w:bdr w:val="none" w:sz="0" w:space="0" w:color="auto" w:frame="1"/>
          <w:shd w:val="clear" w:color="auto" w:fill="FFFFFF"/>
          <w:lang w:val="en-US"/>
        </w:rPr>
        <w:t>2900</w:t>
      </w:r>
      <w:r w:rsidRPr="005605D5">
        <w:rPr>
          <w:b w:val="0"/>
          <w:sz w:val="24"/>
          <w:szCs w:val="24"/>
          <w:shd w:val="clear" w:color="auto" w:fill="FFFFFF"/>
          <w:lang w:val="en-US"/>
        </w:rPr>
        <w:t>–</w:t>
      </w:r>
      <w:r w:rsidRPr="005605D5">
        <w:rPr>
          <w:rStyle w:val="pagelast"/>
          <w:b w:val="0"/>
          <w:sz w:val="24"/>
          <w:szCs w:val="24"/>
          <w:bdr w:val="none" w:sz="0" w:space="0" w:color="auto" w:frame="1"/>
          <w:shd w:val="clear" w:color="auto" w:fill="FFFFFF"/>
          <w:lang w:val="en-US"/>
        </w:rPr>
        <w:t>16</w:t>
      </w:r>
      <w:r w:rsidRPr="005605D5">
        <w:rPr>
          <w:b w:val="0"/>
          <w:sz w:val="24"/>
          <w:szCs w:val="24"/>
          <w:shd w:val="clear" w:color="auto" w:fill="FFFFFF"/>
          <w:lang w:val="en-US"/>
        </w:rPr>
        <w:t>.</w:t>
      </w:r>
      <w:r w:rsidR="00CB60CD" w:rsidRPr="005605D5">
        <w:rPr>
          <w:b w:val="0"/>
          <w:sz w:val="24"/>
          <w:szCs w:val="24"/>
          <w:shd w:val="clear" w:color="auto" w:fill="FFFFFF"/>
          <w:lang w:val="en-US"/>
        </w:rPr>
        <w:t xml:space="preserve"> </w:t>
      </w:r>
    </w:p>
    <w:p w:rsidR="005605D5" w:rsidRPr="005605D5" w:rsidRDefault="005605D5" w:rsidP="005605D5">
      <w:pPr>
        <w:pStyle w:val="Nagwek1"/>
        <w:shd w:val="clear" w:color="auto" w:fill="FFFFFF"/>
        <w:spacing w:before="0" w:beforeAutospacing="0" w:after="0" w:afterAutospacing="0" w:line="480" w:lineRule="auto"/>
        <w:jc w:val="both"/>
        <w:textAlignment w:val="baseline"/>
        <w:rPr>
          <w:b w:val="0"/>
          <w:bCs w:val="0"/>
          <w:spacing w:val="5"/>
          <w:sz w:val="24"/>
          <w:szCs w:val="24"/>
          <w:lang w:val="en-US"/>
        </w:rPr>
      </w:pPr>
    </w:p>
    <w:p w:rsidR="00E37576" w:rsidRPr="005605D5" w:rsidRDefault="00637FD9" w:rsidP="005605D5">
      <w:pPr>
        <w:pStyle w:val="Nagwek1"/>
        <w:shd w:val="clear" w:color="auto" w:fill="FFFFFF"/>
        <w:spacing w:before="0" w:beforeAutospacing="0" w:after="0" w:afterAutospacing="0" w:line="480" w:lineRule="auto"/>
        <w:jc w:val="both"/>
        <w:rPr>
          <w:b w:val="0"/>
          <w:bCs w:val="0"/>
          <w:spacing w:val="2"/>
          <w:sz w:val="24"/>
          <w:szCs w:val="24"/>
          <w:lang w:val="en-US"/>
        </w:rPr>
      </w:pPr>
      <w:proofErr w:type="spellStart"/>
      <w:r w:rsidRPr="005605D5">
        <w:rPr>
          <w:rStyle w:val="authorsname"/>
          <w:b w:val="0"/>
          <w:sz w:val="24"/>
          <w:szCs w:val="24"/>
          <w:lang w:val="en-US"/>
        </w:rPr>
        <w:t>Tian</w:t>
      </w:r>
      <w:proofErr w:type="spellEnd"/>
      <w:r w:rsidR="00216052" w:rsidRPr="005605D5">
        <w:rPr>
          <w:rStyle w:val="authorsname"/>
          <w:b w:val="0"/>
          <w:sz w:val="24"/>
          <w:szCs w:val="24"/>
          <w:lang w:val="en-US"/>
        </w:rPr>
        <w:t>,</w:t>
      </w:r>
      <w:r w:rsidRPr="005605D5">
        <w:rPr>
          <w:rStyle w:val="authorsname"/>
          <w:b w:val="0"/>
          <w:sz w:val="24"/>
          <w:szCs w:val="24"/>
          <w:lang w:val="en-US"/>
        </w:rPr>
        <w:t xml:space="preserve"> S</w:t>
      </w:r>
      <w:r w:rsidR="00216052" w:rsidRPr="005605D5">
        <w:rPr>
          <w:rStyle w:val="authorsname"/>
          <w:b w:val="0"/>
          <w:sz w:val="24"/>
          <w:szCs w:val="24"/>
          <w:lang w:val="en-US"/>
        </w:rPr>
        <w:t>.</w:t>
      </w:r>
      <w:r w:rsidRPr="005605D5">
        <w:rPr>
          <w:rStyle w:val="authorsname"/>
          <w:b w:val="0"/>
          <w:sz w:val="24"/>
          <w:szCs w:val="24"/>
          <w:lang w:val="en-US"/>
        </w:rPr>
        <w:t>, Wang</w:t>
      </w:r>
      <w:r w:rsidR="00216052" w:rsidRPr="005605D5">
        <w:rPr>
          <w:rStyle w:val="authorsname"/>
          <w:b w:val="0"/>
          <w:sz w:val="24"/>
          <w:szCs w:val="24"/>
          <w:lang w:val="en-US"/>
        </w:rPr>
        <w:t>,</w:t>
      </w:r>
      <w:r w:rsidRPr="005605D5">
        <w:rPr>
          <w:rStyle w:val="authorsname"/>
          <w:b w:val="0"/>
          <w:sz w:val="24"/>
          <w:szCs w:val="24"/>
          <w:lang w:val="en-US"/>
        </w:rPr>
        <w:t xml:space="preserve"> Y</w:t>
      </w:r>
      <w:r w:rsidR="00216052" w:rsidRPr="005605D5">
        <w:rPr>
          <w:rStyle w:val="authorsname"/>
          <w:b w:val="0"/>
          <w:sz w:val="24"/>
          <w:szCs w:val="24"/>
          <w:lang w:val="en-US"/>
        </w:rPr>
        <w:t>.</w:t>
      </w:r>
      <w:r w:rsidRPr="005605D5">
        <w:rPr>
          <w:rStyle w:val="authorsname"/>
          <w:b w:val="0"/>
          <w:sz w:val="24"/>
          <w:szCs w:val="24"/>
          <w:lang w:val="en-US"/>
        </w:rPr>
        <w:t>,</w:t>
      </w:r>
      <w:r w:rsidR="00CB60CD" w:rsidRPr="005605D5">
        <w:rPr>
          <w:rStyle w:val="authorsname"/>
          <w:b w:val="0"/>
          <w:sz w:val="24"/>
          <w:szCs w:val="24"/>
          <w:lang w:val="en-US"/>
        </w:rPr>
        <w:t> Du</w:t>
      </w:r>
      <w:r w:rsidR="00216052" w:rsidRPr="005605D5">
        <w:rPr>
          <w:rStyle w:val="authorsname"/>
          <w:b w:val="0"/>
          <w:sz w:val="24"/>
          <w:szCs w:val="24"/>
          <w:lang w:val="en-US"/>
        </w:rPr>
        <w:t>,</w:t>
      </w:r>
      <w:r w:rsidR="00CB60CD" w:rsidRPr="005605D5">
        <w:rPr>
          <w:rStyle w:val="authorsname"/>
          <w:b w:val="0"/>
          <w:sz w:val="24"/>
          <w:szCs w:val="24"/>
          <w:lang w:val="en-US"/>
        </w:rPr>
        <w:t xml:space="preserve"> </w:t>
      </w:r>
      <w:r w:rsidRPr="005605D5">
        <w:rPr>
          <w:rStyle w:val="authorsname"/>
          <w:b w:val="0"/>
          <w:sz w:val="24"/>
          <w:szCs w:val="24"/>
          <w:lang w:val="en-US"/>
        </w:rPr>
        <w:t>G</w:t>
      </w:r>
      <w:r w:rsidR="00216052" w:rsidRPr="005605D5">
        <w:rPr>
          <w:rStyle w:val="authorsname"/>
          <w:b w:val="0"/>
          <w:sz w:val="24"/>
          <w:szCs w:val="24"/>
          <w:lang w:val="en-US"/>
        </w:rPr>
        <w:t>.</w:t>
      </w:r>
      <w:r w:rsidR="00836521">
        <w:rPr>
          <w:rStyle w:val="authorsname"/>
          <w:b w:val="0"/>
          <w:sz w:val="24"/>
          <w:szCs w:val="24"/>
          <w:lang w:val="en-US"/>
        </w:rPr>
        <w:t xml:space="preserve"> </w:t>
      </w:r>
      <w:r w:rsidR="00216052" w:rsidRPr="005605D5">
        <w:rPr>
          <w:rStyle w:val="authorsname"/>
          <w:b w:val="0"/>
          <w:sz w:val="24"/>
          <w:szCs w:val="24"/>
          <w:lang w:val="en-US"/>
        </w:rPr>
        <w:t>&amp;</w:t>
      </w:r>
      <w:r w:rsidR="00E37576" w:rsidRPr="005605D5">
        <w:rPr>
          <w:rStyle w:val="authorsname"/>
          <w:b w:val="0"/>
          <w:sz w:val="24"/>
          <w:szCs w:val="24"/>
          <w:lang w:val="en-US"/>
        </w:rPr>
        <w:t> Li</w:t>
      </w:r>
      <w:r w:rsidR="00216052" w:rsidRPr="005605D5">
        <w:rPr>
          <w:rStyle w:val="authorsname"/>
          <w:b w:val="0"/>
          <w:sz w:val="24"/>
          <w:szCs w:val="24"/>
          <w:lang w:val="en-US"/>
        </w:rPr>
        <w:t>,</w:t>
      </w:r>
      <w:r w:rsidR="005605D5" w:rsidRPr="005605D5">
        <w:rPr>
          <w:rStyle w:val="authorsname"/>
          <w:b w:val="0"/>
          <w:sz w:val="24"/>
          <w:szCs w:val="24"/>
          <w:lang w:val="en-US"/>
        </w:rPr>
        <w:t xml:space="preserve"> Y., </w:t>
      </w:r>
      <w:r w:rsidR="00E37576" w:rsidRPr="005605D5">
        <w:rPr>
          <w:rStyle w:val="authorsname"/>
          <w:b w:val="0"/>
          <w:sz w:val="24"/>
          <w:szCs w:val="24"/>
          <w:lang w:val="en-US"/>
        </w:rPr>
        <w:t xml:space="preserve">2011. </w:t>
      </w:r>
      <w:r w:rsidR="00E37576" w:rsidRPr="005605D5">
        <w:rPr>
          <w:b w:val="0"/>
          <w:bCs w:val="0"/>
          <w:spacing w:val="2"/>
          <w:sz w:val="24"/>
          <w:szCs w:val="24"/>
          <w:lang w:val="en-US"/>
        </w:rPr>
        <w:t xml:space="preserve">Changes in contents and antioxidant activity of phenolic compounds during gibberellin-induced development in </w:t>
      </w:r>
      <w:r w:rsidR="00E37576" w:rsidRPr="005605D5">
        <w:rPr>
          <w:b w:val="0"/>
          <w:bCs w:val="0"/>
          <w:iCs/>
          <w:spacing w:val="2"/>
          <w:sz w:val="24"/>
          <w:szCs w:val="24"/>
          <w:lang w:val="en-US"/>
        </w:rPr>
        <w:t xml:space="preserve">Vitis </w:t>
      </w:r>
      <w:proofErr w:type="spellStart"/>
      <w:r w:rsidR="00E37576" w:rsidRPr="005605D5">
        <w:rPr>
          <w:b w:val="0"/>
          <w:bCs w:val="0"/>
          <w:iCs/>
          <w:spacing w:val="2"/>
          <w:sz w:val="24"/>
          <w:szCs w:val="24"/>
          <w:lang w:val="en-US"/>
        </w:rPr>
        <w:t>vinifera</w:t>
      </w:r>
      <w:proofErr w:type="spellEnd"/>
      <w:r w:rsidR="00E37576" w:rsidRPr="005605D5">
        <w:rPr>
          <w:b w:val="0"/>
          <w:bCs w:val="0"/>
          <w:spacing w:val="2"/>
          <w:sz w:val="24"/>
          <w:szCs w:val="24"/>
          <w:lang w:val="en-US"/>
        </w:rPr>
        <w:t> L. ‘Muscat</w:t>
      </w:r>
      <w:r w:rsidR="00216052" w:rsidRPr="005605D5">
        <w:rPr>
          <w:b w:val="0"/>
          <w:bCs w:val="0"/>
          <w:spacing w:val="2"/>
          <w:sz w:val="24"/>
          <w:szCs w:val="24"/>
          <w:lang w:val="en-US"/>
        </w:rPr>
        <w:t xml:space="preserve">’. </w:t>
      </w:r>
      <w:proofErr w:type="spellStart"/>
      <w:r w:rsidR="00BA3BCF">
        <w:rPr>
          <w:b w:val="0"/>
          <w:bCs w:val="0"/>
          <w:sz w:val="24"/>
          <w:szCs w:val="24"/>
          <w:lang w:val="en-US"/>
        </w:rPr>
        <w:t>Acta</w:t>
      </w:r>
      <w:proofErr w:type="spellEnd"/>
      <w:r w:rsidR="00BA3BCF">
        <w:rPr>
          <w:b w:val="0"/>
          <w:bCs w:val="0"/>
          <w:sz w:val="24"/>
          <w:szCs w:val="24"/>
          <w:lang w:val="en-US"/>
        </w:rPr>
        <w:t xml:space="preserve"> </w:t>
      </w:r>
      <w:proofErr w:type="spellStart"/>
      <w:r w:rsidR="00BA3BCF">
        <w:rPr>
          <w:b w:val="0"/>
          <w:bCs w:val="0"/>
          <w:sz w:val="24"/>
          <w:szCs w:val="24"/>
          <w:lang w:val="en-US"/>
        </w:rPr>
        <w:t>Physiologiae</w:t>
      </w:r>
      <w:proofErr w:type="spellEnd"/>
      <w:r w:rsidR="00BA3BCF">
        <w:rPr>
          <w:b w:val="0"/>
          <w:bCs w:val="0"/>
          <w:sz w:val="24"/>
          <w:szCs w:val="24"/>
          <w:lang w:val="en-US"/>
        </w:rPr>
        <w:t xml:space="preserve"> </w:t>
      </w:r>
      <w:proofErr w:type="spellStart"/>
      <w:r w:rsidR="00BA3BCF">
        <w:rPr>
          <w:b w:val="0"/>
          <w:bCs w:val="0"/>
          <w:sz w:val="24"/>
          <w:szCs w:val="24"/>
          <w:lang w:val="en-US"/>
        </w:rPr>
        <w:t>Plantarum</w:t>
      </w:r>
      <w:proofErr w:type="spellEnd"/>
      <w:r w:rsidR="00BA3BCF">
        <w:rPr>
          <w:b w:val="0"/>
          <w:bCs w:val="0"/>
          <w:sz w:val="24"/>
          <w:szCs w:val="24"/>
          <w:lang w:val="en-US"/>
        </w:rPr>
        <w:t>.</w:t>
      </w:r>
      <w:r w:rsidR="006C3DD2" w:rsidRPr="005605D5">
        <w:rPr>
          <w:b w:val="0"/>
          <w:bCs w:val="0"/>
          <w:sz w:val="24"/>
          <w:szCs w:val="24"/>
          <w:lang w:val="en-US"/>
        </w:rPr>
        <w:t xml:space="preserve"> </w:t>
      </w:r>
      <w:r w:rsidR="00216052" w:rsidRPr="005605D5">
        <w:rPr>
          <w:b w:val="0"/>
          <w:bCs w:val="0"/>
          <w:spacing w:val="2"/>
          <w:sz w:val="24"/>
          <w:szCs w:val="24"/>
          <w:lang w:val="en-US"/>
        </w:rPr>
        <w:t>33,</w:t>
      </w:r>
      <w:r w:rsidR="00E37576" w:rsidRPr="005605D5">
        <w:rPr>
          <w:b w:val="0"/>
          <w:bCs w:val="0"/>
          <w:spacing w:val="2"/>
          <w:sz w:val="24"/>
          <w:szCs w:val="24"/>
          <w:lang w:val="en-US"/>
        </w:rPr>
        <w:t xml:space="preserve"> 2467 – 2475.</w:t>
      </w:r>
    </w:p>
    <w:p w:rsidR="005605D5" w:rsidRPr="005605D5" w:rsidRDefault="005605D5" w:rsidP="005605D5">
      <w:pPr>
        <w:pStyle w:val="Nagwek1"/>
        <w:shd w:val="clear" w:color="auto" w:fill="FFFFFF"/>
        <w:spacing w:before="0" w:beforeAutospacing="0" w:after="0" w:afterAutospacing="0" w:line="480" w:lineRule="auto"/>
        <w:jc w:val="both"/>
        <w:rPr>
          <w:b w:val="0"/>
          <w:bCs w:val="0"/>
          <w:sz w:val="24"/>
          <w:szCs w:val="24"/>
          <w:lang w:val="en-US"/>
        </w:rPr>
      </w:pPr>
    </w:p>
    <w:p w:rsidR="008A1119" w:rsidRPr="005605D5" w:rsidRDefault="00FD2E5F" w:rsidP="005605D5">
      <w:pPr>
        <w:shd w:val="clear" w:color="auto" w:fill="FFFFFF"/>
        <w:spacing w:after="0" w:line="480" w:lineRule="auto"/>
        <w:jc w:val="both"/>
        <w:rPr>
          <w:rFonts w:ascii="Times New Roman" w:hAnsi="Times New Roman" w:cs="Times New Roman"/>
          <w:bCs/>
          <w:lang w:val="en-US"/>
        </w:rPr>
      </w:pPr>
      <w:proofErr w:type="spellStart"/>
      <w:r w:rsidRPr="005605D5">
        <w:rPr>
          <w:rFonts w:ascii="Times New Roman" w:hAnsi="Times New Roman" w:cs="Times New Roman"/>
          <w:sz w:val="24"/>
          <w:szCs w:val="24"/>
          <w:lang w:val="en-US"/>
        </w:rPr>
        <w:t>Tomás-Barberá</w:t>
      </w:r>
      <w:r w:rsidR="008A1119" w:rsidRPr="005605D5">
        <w:rPr>
          <w:rFonts w:ascii="Times New Roman" w:hAnsi="Times New Roman" w:cs="Times New Roman"/>
          <w:sz w:val="24"/>
          <w:szCs w:val="24"/>
          <w:lang w:val="en-US"/>
        </w:rPr>
        <w:t>n</w:t>
      </w:r>
      <w:proofErr w:type="spellEnd"/>
      <w:r w:rsidR="00216052" w:rsidRPr="005605D5">
        <w:rPr>
          <w:rFonts w:ascii="Times New Roman" w:hAnsi="Times New Roman" w:cs="Times New Roman"/>
          <w:sz w:val="24"/>
          <w:szCs w:val="24"/>
          <w:lang w:val="en-US"/>
        </w:rPr>
        <w:t>,</w:t>
      </w:r>
      <w:r w:rsidR="009A3C69" w:rsidRPr="005605D5">
        <w:rPr>
          <w:rFonts w:ascii="Times New Roman" w:hAnsi="Times New Roman" w:cs="Times New Roman"/>
          <w:sz w:val="24"/>
          <w:szCs w:val="24"/>
          <w:lang w:val="en-US"/>
        </w:rPr>
        <w:t xml:space="preserve"> F</w:t>
      </w:r>
      <w:r w:rsidR="00216052" w:rsidRPr="005605D5">
        <w:rPr>
          <w:rFonts w:ascii="Times New Roman" w:hAnsi="Times New Roman" w:cs="Times New Roman"/>
          <w:sz w:val="24"/>
          <w:szCs w:val="24"/>
          <w:lang w:val="en-US"/>
        </w:rPr>
        <w:t xml:space="preserve">. </w:t>
      </w:r>
      <w:r w:rsidR="009A3C69" w:rsidRPr="005605D5">
        <w:rPr>
          <w:rFonts w:ascii="Times New Roman" w:hAnsi="Times New Roman" w:cs="Times New Roman"/>
          <w:sz w:val="24"/>
          <w:szCs w:val="24"/>
          <w:lang w:val="en-US"/>
        </w:rPr>
        <w:t>A</w:t>
      </w:r>
      <w:r w:rsidR="00216052"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00216052" w:rsidRPr="005605D5">
        <w:rPr>
          <w:rFonts w:ascii="Times New Roman" w:hAnsi="Times New Roman" w:cs="Times New Roman"/>
          <w:sz w:val="24"/>
          <w:szCs w:val="24"/>
          <w:lang w:val="en-US"/>
        </w:rPr>
        <w:t xml:space="preserve">&amp; </w:t>
      </w:r>
      <w:proofErr w:type="spellStart"/>
      <w:r w:rsidRPr="005605D5">
        <w:rPr>
          <w:rFonts w:ascii="Times New Roman" w:hAnsi="Times New Roman" w:cs="Times New Roman"/>
          <w:sz w:val="24"/>
          <w:szCs w:val="24"/>
          <w:lang w:val="en-US"/>
        </w:rPr>
        <w:t>Espi</w:t>
      </w:r>
      <w:r w:rsidR="008A1119" w:rsidRPr="005605D5">
        <w:rPr>
          <w:rFonts w:ascii="Times New Roman" w:hAnsi="Times New Roman" w:cs="Times New Roman"/>
          <w:sz w:val="24"/>
          <w:szCs w:val="24"/>
          <w:lang w:val="en-US"/>
        </w:rPr>
        <w:t>n</w:t>
      </w:r>
      <w:proofErr w:type="spellEnd"/>
      <w:r w:rsidR="00216052" w:rsidRPr="005605D5">
        <w:rPr>
          <w:rFonts w:ascii="Times New Roman" w:hAnsi="Times New Roman" w:cs="Times New Roman"/>
          <w:sz w:val="24"/>
          <w:szCs w:val="24"/>
          <w:lang w:val="en-US"/>
        </w:rPr>
        <w:t>,</w:t>
      </w:r>
      <w:r w:rsidR="005605D5" w:rsidRPr="005605D5">
        <w:rPr>
          <w:rFonts w:ascii="Times New Roman" w:hAnsi="Times New Roman" w:cs="Times New Roman"/>
          <w:sz w:val="24"/>
          <w:szCs w:val="24"/>
          <w:lang w:val="en-US"/>
        </w:rPr>
        <w:t xml:space="preserve"> J., </w:t>
      </w:r>
      <w:r w:rsidR="00CB60CD" w:rsidRPr="005605D5">
        <w:rPr>
          <w:rFonts w:ascii="Times New Roman" w:hAnsi="Times New Roman" w:cs="Times New Roman"/>
          <w:sz w:val="24"/>
          <w:szCs w:val="24"/>
          <w:lang w:val="en-US"/>
        </w:rPr>
        <w:t>2001</w:t>
      </w:r>
      <w:r w:rsidR="008A1119" w:rsidRPr="005605D5">
        <w:rPr>
          <w:rFonts w:ascii="Times New Roman" w:hAnsi="Times New Roman" w:cs="Times New Roman"/>
          <w:sz w:val="24"/>
          <w:szCs w:val="24"/>
          <w:lang w:val="en-US"/>
        </w:rPr>
        <w:t>. Phenolic compounds</w:t>
      </w:r>
      <w:r w:rsidR="008A1119" w:rsidRPr="005605D5">
        <w:rPr>
          <w:rFonts w:ascii="Times New Roman" w:hAnsi="Times New Roman" w:cs="Times New Roman"/>
          <w:lang w:val="en-US"/>
        </w:rPr>
        <w:t xml:space="preserve"> and related enzymes as determinants of quality in fruits and vegetables. Journal of the Science of Food and Agriculture</w:t>
      </w:r>
      <w:r w:rsidR="002D552F" w:rsidRPr="005605D5">
        <w:rPr>
          <w:rFonts w:ascii="Times New Roman" w:hAnsi="Times New Roman" w:cs="Times New Roman"/>
          <w:lang w:val="en-US"/>
        </w:rPr>
        <w:t>.</w:t>
      </w:r>
      <w:r w:rsidR="008A1119" w:rsidRPr="005605D5">
        <w:rPr>
          <w:rFonts w:ascii="Times New Roman" w:hAnsi="Times New Roman" w:cs="Times New Roman"/>
          <w:lang w:val="en-US"/>
        </w:rPr>
        <w:t xml:space="preserve"> 81</w:t>
      </w:r>
      <w:r w:rsidR="00216052" w:rsidRPr="005605D5">
        <w:rPr>
          <w:rFonts w:ascii="Times New Roman" w:hAnsi="Times New Roman" w:cs="Times New Roman"/>
          <w:lang w:val="en-US"/>
        </w:rPr>
        <w:t>,</w:t>
      </w:r>
      <w:r w:rsidR="008A1119" w:rsidRPr="005605D5">
        <w:rPr>
          <w:rFonts w:ascii="Times New Roman" w:hAnsi="Times New Roman" w:cs="Times New Roman"/>
          <w:lang w:val="en-US"/>
        </w:rPr>
        <w:t xml:space="preserve"> 853–876</w:t>
      </w:r>
      <w:r w:rsidR="00CB60CD" w:rsidRPr="005605D5">
        <w:rPr>
          <w:rFonts w:ascii="Times New Roman" w:hAnsi="Times New Roman" w:cs="Times New Roman"/>
          <w:lang w:val="en-US"/>
        </w:rPr>
        <w:t>.</w:t>
      </w:r>
      <w:r w:rsidR="00216052" w:rsidRPr="005605D5">
        <w:rPr>
          <w:rFonts w:ascii="Times New Roman" w:hAnsi="Times New Roman" w:cs="Times New Roman"/>
          <w:lang w:val="en-US"/>
        </w:rPr>
        <w:t xml:space="preserve"> </w:t>
      </w:r>
    </w:p>
    <w:p w:rsidR="005605D5" w:rsidRPr="005605D5" w:rsidRDefault="005605D5" w:rsidP="005605D5">
      <w:pPr>
        <w:shd w:val="clear" w:color="auto" w:fill="FFFFFF"/>
        <w:spacing w:after="0" w:line="480" w:lineRule="auto"/>
        <w:jc w:val="both"/>
        <w:rPr>
          <w:rFonts w:ascii="Times New Roman" w:hAnsi="Times New Roman" w:cs="Times New Roman"/>
          <w:lang w:val="en-US"/>
        </w:rPr>
      </w:pPr>
    </w:p>
    <w:p w:rsidR="00523808" w:rsidRPr="005605D5" w:rsidRDefault="00523808" w:rsidP="005605D5">
      <w:pPr>
        <w:spacing w:after="0" w:line="480" w:lineRule="auto"/>
        <w:ind w:right="143"/>
        <w:jc w:val="both"/>
        <w:rPr>
          <w:rFonts w:ascii="Times New Roman" w:hAnsi="Times New Roman" w:cs="Times New Roman"/>
          <w:sz w:val="24"/>
          <w:szCs w:val="24"/>
          <w:lang w:val="en-US"/>
        </w:rPr>
      </w:pPr>
      <w:proofErr w:type="spellStart"/>
      <w:r w:rsidRPr="00596B71">
        <w:rPr>
          <w:rFonts w:ascii="Times New Roman" w:hAnsi="Times New Roman" w:cs="Times New Roman"/>
          <w:lang w:val="en-US"/>
        </w:rPr>
        <w:t>Topalovic</w:t>
      </w:r>
      <w:proofErr w:type="spellEnd"/>
      <w:r w:rsidR="00216052" w:rsidRPr="00596B71">
        <w:rPr>
          <w:rFonts w:ascii="Times New Roman" w:hAnsi="Times New Roman" w:cs="Times New Roman"/>
          <w:lang w:val="en-US"/>
        </w:rPr>
        <w:t>,</w:t>
      </w:r>
      <w:r w:rsidR="00637FD9" w:rsidRPr="00596B71">
        <w:rPr>
          <w:rFonts w:ascii="Times New Roman" w:hAnsi="Times New Roman" w:cs="Times New Roman"/>
          <w:lang w:val="en-US"/>
        </w:rPr>
        <w:t xml:space="preserve"> A</w:t>
      </w:r>
      <w:r w:rsidR="00216052" w:rsidRPr="00596B71">
        <w:rPr>
          <w:rFonts w:ascii="Times New Roman" w:hAnsi="Times New Roman" w:cs="Times New Roman"/>
          <w:lang w:val="en-US"/>
        </w:rPr>
        <w:t>.</w:t>
      </w:r>
      <w:r w:rsidR="00CB60CD" w:rsidRPr="00596B71">
        <w:rPr>
          <w:rFonts w:ascii="Times New Roman" w:hAnsi="Times New Roman" w:cs="Times New Roman"/>
          <w:lang w:val="en-US"/>
        </w:rPr>
        <w:t xml:space="preserve"> </w:t>
      </w:r>
      <w:r w:rsidR="00216052" w:rsidRPr="00596B71">
        <w:rPr>
          <w:rFonts w:ascii="Times New Roman" w:hAnsi="Times New Roman" w:cs="Times New Roman"/>
          <w:lang w:val="en-US"/>
        </w:rPr>
        <w:t xml:space="preserve">&amp; </w:t>
      </w:r>
      <w:proofErr w:type="spellStart"/>
      <w:r w:rsidRPr="00596B71">
        <w:rPr>
          <w:rFonts w:ascii="Times New Roman" w:hAnsi="Times New Roman" w:cs="Times New Roman"/>
          <w:lang w:val="en-US"/>
        </w:rPr>
        <w:t>Mikulic-Petkovsek</w:t>
      </w:r>
      <w:proofErr w:type="spellEnd"/>
      <w:r w:rsidR="00216052" w:rsidRPr="00596B71">
        <w:rPr>
          <w:rFonts w:ascii="Times New Roman" w:hAnsi="Times New Roman" w:cs="Times New Roman"/>
          <w:lang w:val="en-US"/>
        </w:rPr>
        <w:t>,</w:t>
      </w:r>
      <w:r w:rsidR="00216052" w:rsidRPr="00596B71">
        <w:rPr>
          <w:rFonts w:ascii="Times New Roman" w:hAnsi="Times New Roman" w:cs="Times New Roman"/>
          <w:sz w:val="24"/>
          <w:szCs w:val="24"/>
          <w:lang w:val="en-US"/>
        </w:rPr>
        <w:t xml:space="preserve"> M.</w:t>
      </w:r>
      <w:r w:rsidR="005605D5" w:rsidRPr="00596B71">
        <w:rPr>
          <w:rFonts w:ascii="Times New Roman" w:hAnsi="Times New Roman" w:cs="Times New Roman"/>
          <w:sz w:val="24"/>
          <w:szCs w:val="24"/>
          <w:lang w:val="en-US"/>
        </w:rPr>
        <w:t xml:space="preserve">, </w:t>
      </w:r>
      <w:r w:rsidR="00CB60CD" w:rsidRPr="00596B71">
        <w:rPr>
          <w:rFonts w:ascii="Times New Roman" w:hAnsi="Times New Roman" w:cs="Times New Roman"/>
          <w:sz w:val="24"/>
          <w:szCs w:val="24"/>
          <w:lang w:val="en-US"/>
        </w:rPr>
        <w:t xml:space="preserve">2010. </w:t>
      </w:r>
      <w:r w:rsidRPr="005605D5">
        <w:rPr>
          <w:rStyle w:val="Pogrubienie"/>
          <w:rFonts w:ascii="Times New Roman" w:hAnsi="Times New Roman" w:cs="Times New Roman"/>
          <w:b w:val="0"/>
          <w:sz w:val="24"/>
          <w:szCs w:val="24"/>
          <w:lang w:val="en-US"/>
        </w:rPr>
        <w:t xml:space="preserve">Changes in sugars, organic acids and </w:t>
      </w:r>
      <w:proofErr w:type="spellStart"/>
      <w:r w:rsidRPr="005605D5">
        <w:rPr>
          <w:rStyle w:val="Pogrubienie"/>
          <w:rFonts w:ascii="Times New Roman" w:hAnsi="Times New Roman" w:cs="Times New Roman"/>
          <w:b w:val="0"/>
          <w:sz w:val="24"/>
          <w:szCs w:val="24"/>
          <w:lang w:val="en-US"/>
        </w:rPr>
        <w:t>phenolics</w:t>
      </w:r>
      <w:proofErr w:type="spellEnd"/>
      <w:r w:rsidRPr="005605D5">
        <w:rPr>
          <w:rStyle w:val="Pogrubienie"/>
          <w:rFonts w:ascii="Times New Roman" w:hAnsi="Times New Roman" w:cs="Times New Roman"/>
          <w:b w:val="0"/>
          <w:sz w:val="24"/>
          <w:szCs w:val="24"/>
          <w:lang w:val="en-US"/>
        </w:rPr>
        <w:t xml:space="preserve"> of grape berries of cultivar Cardinal during ripening</w:t>
      </w:r>
      <w:r w:rsidRPr="005605D5">
        <w:rPr>
          <w:rFonts w:ascii="Times New Roman" w:hAnsi="Times New Roman" w:cs="Times New Roman"/>
          <w:b/>
          <w:sz w:val="24"/>
          <w:szCs w:val="24"/>
          <w:lang w:val="en-US"/>
        </w:rPr>
        <w:t>.</w:t>
      </w:r>
      <w:r w:rsidRPr="005605D5">
        <w:rPr>
          <w:rFonts w:ascii="Times New Roman" w:hAnsi="Times New Roman" w:cs="Times New Roman"/>
          <w:sz w:val="24"/>
          <w:szCs w:val="24"/>
          <w:lang w:val="en-US"/>
        </w:rPr>
        <w:t xml:space="preserve"> Journal of Food Agriculture and </w:t>
      </w:r>
      <w:proofErr w:type="spellStart"/>
      <w:r w:rsidRPr="005605D5">
        <w:rPr>
          <w:rFonts w:ascii="Times New Roman" w:hAnsi="Times New Roman" w:cs="Times New Roman"/>
          <w:sz w:val="24"/>
          <w:szCs w:val="24"/>
          <w:lang w:val="en-US"/>
        </w:rPr>
        <w:t>Environemntal</w:t>
      </w:r>
      <w:proofErr w:type="spellEnd"/>
      <w:r w:rsidR="00BA3BCF">
        <w:rPr>
          <w:rFonts w:ascii="Times New Roman" w:hAnsi="Times New Roman" w:cs="Times New Roman"/>
          <w:sz w:val="24"/>
          <w:szCs w:val="24"/>
          <w:lang w:val="en-US"/>
        </w:rPr>
        <w:t>.</w:t>
      </w:r>
      <w:r w:rsidRPr="005605D5">
        <w:rPr>
          <w:rStyle w:val="apple-converted-space"/>
          <w:rFonts w:ascii="Times New Roman" w:hAnsi="Times New Roman" w:cs="Times New Roman"/>
          <w:sz w:val="24"/>
          <w:szCs w:val="24"/>
          <w:lang w:val="en-US"/>
        </w:rPr>
        <w:t> </w:t>
      </w:r>
      <w:r w:rsidRPr="005605D5">
        <w:rPr>
          <w:rFonts w:ascii="Times New Roman" w:hAnsi="Times New Roman" w:cs="Times New Roman"/>
          <w:sz w:val="24"/>
          <w:szCs w:val="24"/>
          <w:lang w:val="en-US"/>
        </w:rPr>
        <w:t>8</w:t>
      </w:r>
      <w:r w:rsidR="00216052" w:rsidRPr="005605D5">
        <w:rPr>
          <w:rFonts w:ascii="Times New Roman" w:hAnsi="Times New Roman" w:cs="Times New Roman"/>
          <w:sz w:val="24"/>
          <w:szCs w:val="24"/>
          <w:lang w:val="en-US"/>
        </w:rPr>
        <w:t>(3)</w:t>
      </w:r>
      <w:r w:rsidR="00216052" w:rsidRPr="005605D5">
        <w:rPr>
          <w:rStyle w:val="apple-converted-space"/>
          <w:rFonts w:ascii="Times New Roman" w:hAnsi="Times New Roman" w:cs="Times New Roman"/>
          <w:sz w:val="24"/>
          <w:szCs w:val="24"/>
          <w:lang w:val="en-US"/>
        </w:rPr>
        <w:t>,</w:t>
      </w:r>
      <w:r w:rsidR="00CB60CD" w:rsidRPr="005605D5">
        <w:rPr>
          <w:rStyle w:val="apple-converted-space"/>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223-227</w:t>
      </w:r>
      <w:r w:rsidR="00D63A46" w:rsidRPr="005605D5">
        <w:rPr>
          <w:rFonts w:ascii="Times New Roman" w:hAnsi="Times New Roman" w:cs="Times New Roman"/>
          <w:sz w:val="24"/>
          <w:szCs w:val="24"/>
          <w:lang w:val="en-US"/>
        </w:rPr>
        <w:t>.</w:t>
      </w:r>
    </w:p>
    <w:p w:rsidR="005605D5" w:rsidRPr="005605D5" w:rsidRDefault="005605D5" w:rsidP="005605D5">
      <w:pPr>
        <w:spacing w:after="0" w:line="480" w:lineRule="auto"/>
        <w:ind w:right="143"/>
        <w:jc w:val="both"/>
        <w:rPr>
          <w:rFonts w:ascii="Times New Roman" w:hAnsi="Times New Roman" w:cs="Times New Roman"/>
          <w:sz w:val="24"/>
          <w:szCs w:val="24"/>
          <w:lang w:val="en-US"/>
        </w:rPr>
      </w:pPr>
    </w:p>
    <w:p w:rsidR="00D63A46" w:rsidRPr="005605D5" w:rsidRDefault="00D63A46" w:rsidP="005605D5">
      <w:pPr>
        <w:spacing w:after="0" w:line="480" w:lineRule="auto"/>
        <w:ind w:right="143"/>
        <w:jc w:val="both"/>
        <w:rPr>
          <w:rFonts w:ascii="Times New Roman" w:hAnsi="Times New Roman" w:cs="Times New Roman"/>
          <w:sz w:val="24"/>
          <w:szCs w:val="24"/>
          <w:lang w:val="en-US"/>
        </w:rPr>
      </w:pPr>
      <w:r w:rsidRPr="005605D5">
        <w:rPr>
          <w:rStyle w:val="hlfld-contribauthor"/>
          <w:rFonts w:ascii="Times New Roman" w:hAnsi="Times New Roman" w:cs="Times New Roman"/>
          <w:sz w:val="24"/>
          <w:szCs w:val="24"/>
          <w:lang w:val="en-US"/>
        </w:rPr>
        <w:t>Weston,</w:t>
      </w:r>
      <w:r w:rsidRPr="005605D5">
        <w:rPr>
          <w:rStyle w:val="apple-converted-space"/>
          <w:rFonts w:ascii="Times New Roman" w:hAnsi="Times New Roman" w:cs="Times New Roman"/>
          <w:sz w:val="24"/>
          <w:szCs w:val="24"/>
          <w:lang w:val="en-US"/>
        </w:rPr>
        <w:t> </w:t>
      </w:r>
      <w:r w:rsidRPr="005605D5">
        <w:rPr>
          <w:rStyle w:val="nlmgiven-names"/>
          <w:rFonts w:ascii="Times New Roman" w:hAnsi="Times New Roman" w:cs="Times New Roman"/>
          <w:sz w:val="24"/>
          <w:szCs w:val="24"/>
          <w:lang w:val="en-US"/>
        </w:rPr>
        <w:t>L</w:t>
      </w:r>
      <w:r w:rsidR="00B41CDC" w:rsidRPr="005605D5">
        <w:rPr>
          <w:rStyle w:val="nlmgiven-names"/>
          <w:rFonts w:ascii="Times New Roman" w:hAnsi="Times New Roman" w:cs="Times New Roman"/>
          <w:sz w:val="24"/>
          <w:szCs w:val="24"/>
          <w:lang w:val="en-US"/>
        </w:rPr>
        <w:t xml:space="preserve">. </w:t>
      </w:r>
      <w:r w:rsidRPr="005605D5">
        <w:rPr>
          <w:rStyle w:val="nlmgiven-names"/>
          <w:rFonts w:ascii="Times New Roman" w:hAnsi="Times New Roman" w:cs="Times New Roman"/>
          <w:sz w:val="24"/>
          <w:szCs w:val="24"/>
          <w:lang w:val="en-US"/>
        </w:rPr>
        <w:t>A.</w:t>
      </w:r>
      <w:r w:rsidR="005605D5"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2005.</w:t>
      </w:r>
      <w:r w:rsidRPr="005605D5">
        <w:rPr>
          <w:rStyle w:val="apple-converted-space"/>
          <w:rFonts w:ascii="Times New Roman" w:hAnsi="Times New Roman" w:cs="Times New Roman"/>
          <w:sz w:val="24"/>
          <w:szCs w:val="24"/>
          <w:lang w:val="en-US"/>
        </w:rPr>
        <w:t> </w:t>
      </w:r>
      <w:r w:rsidRPr="005605D5">
        <w:rPr>
          <w:rStyle w:val="nlmarticle-title"/>
          <w:rFonts w:ascii="Times New Roman" w:hAnsi="Times New Roman" w:cs="Times New Roman"/>
          <w:sz w:val="24"/>
          <w:szCs w:val="24"/>
          <w:lang w:val="en-US"/>
        </w:rPr>
        <w:t xml:space="preserve">Grape and Wine Tannins and </w:t>
      </w:r>
      <w:proofErr w:type="spellStart"/>
      <w:r w:rsidRPr="005605D5">
        <w:rPr>
          <w:rStyle w:val="nlmarticle-title"/>
          <w:rFonts w:ascii="Times New Roman" w:hAnsi="Times New Roman" w:cs="Times New Roman"/>
          <w:sz w:val="24"/>
          <w:szCs w:val="24"/>
          <w:lang w:val="en-US"/>
        </w:rPr>
        <w:t>Phenolics</w:t>
      </w:r>
      <w:proofErr w:type="spellEnd"/>
      <w:r w:rsidRPr="005605D5">
        <w:rPr>
          <w:rStyle w:val="nlmarticle-title"/>
          <w:rFonts w:ascii="Times New Roman" w:hAnsi="Times New Roman" w:cs="Times New Roman"/>
          <w:sz w:val="24"/>
          <w:szCs w:val="24"/>
          <w:lang w:val="en-US"/>
        </w:rPr>
        <w:t>, Their Roles in Flavor, Quality and Human Health</w:t>
      </w:r>
      <w:r w:rsidRPr="005605D5">
        <w:rPr>
          <w:rFonts w:ascii="Times New Roman" w:hAnsi="Times New Roman" w:cs="Times New Roman"/>
          <w:sz w:val="24"/>
          <w:szCs w:val="24"/>
          <w:lang w:val="en-US"/>
        </w:rPr>
        <w:t>.</w:t>
      </w:r>
      <w:r w:rsidRPr="005605D5">
        <w:rPr>
          <w:rStyle w:val="apple-converted-space"/>
          <w:rFonts w:ascii="Times New Roman" w:hAnsi="Times New Roman" w:cs="Times New Roman"/>
          <w:sz w:val="24"/>
          <w:szCs w:val="24"/>
          <w:lang w:val="en-US"/>
        </w:rPr>
        <w:t> </w:t>
      </w:r>
      <w:r w:rsidRPr="005605D5">
        <w:rPr>
          <w:rStyle w:val="nlmconf-name"/>
          <w:rFonts w:ascii="Times New Roman" w:hAnsi="Times New Roman" w:cs="Times New Roman"/>
          <w:sz w:val="24"/>
          <w:szCs w:val="24"/>
          <w:lang w:val="en-US"/>
        </w:rPr>
        <w:t>Proc. 29th Annual New York Wine Industry Workshop</w:t>
      </w:r>
      <w:r w:rsidRPr="005605D5">
        <w:rPr>
          <w:rFonts w:ascii="Times New Roman" w:hAnsi="Times New Roman" w:cs="Times New Roman"/>
          <w:sz w:val="24"/>
          <w:szCs w:val="24"/>
          <w:lang w:val="en-US"/>
        </w:rPr>
        <w:t>,</w:t>
      </w:r>
      <w:r w:rsidRPr="005605D5">
        <w:rPr>
          <w:rStyle w:val="apple-converted-space"/>
          <w:rFonts w:ascii="Times New Roman" w:hAnsi="Times New Roman" w:cs="Times New Roman"/>
          <w:sz w:val="24"/>
          <w:szCs w:val="24"/>
          <w:lang w:val="en-US"/>
        </w:rPr>
        <w:t> </w:t>
      </w:r>
      <w:r w:rsidRPr="005605D5">
        <w:rPr>
          <w:rStyle w:val="nlmconf-loc"/>
          <w:rFonts w:ascii="Times New Roman" w:hAnsi="Times New Roman" w:cs="Times New Roman"/>
          <w:sz w:val="24"/>
          <w:szCs w:val="24"/>
          <w:lang w:val="en-US"/>
        </w:rPr>
        <w:t>NY</w:t>
      </w:r>
      <w:r w:rsidR="00BA3BCF">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Pr="005605D5">
        <w:rPr>
          <w:rStyle w:val="apple-converted-space"/>
          <w:rFonts w:ascii="Times New Roman" w:hAnsi="Times New Roman" w:cs="Times New Roman"/>
          <w:sz w:val="24"/>
          <w:szCs w:val="24"/>
          <w:lang w:val="en-US"/>
        </w:rPr>
        <w:t> </w:t>
      </w:r>
      <w:r w:rsidRPr="005605D5">
        <w:rPr>
          <w:rStyle w:val="nlmfpage"/>
          <w:rFonts w:ascii="Times New Roman" w:hAnsi="Times New Roman" w:cs="Times New Roman"/>
          <w:sz w:val="24"/>
          <w:szCs w:val="24"/>
          <w:lang w:val="en-US"/>
        </w:rPr>
        <w:t>6</w:t>
      </w:r>
      <w:r w:rsidRPr="005605D5">
        <w:rPr>
          <w:rFonts w:ascii="Times New Roman" w:hAnsi="Times New Roman" w:cs="Times New Roman"/>
          <w:sz w:val="24"/>
          <w:szCs w:val="24"/>
          <w:lang w:val="en-US"/>
        </w:rPr>
        <w:t>–</w:t>
      </w:r>
      <w:r w:rsidRPr="005605D5">
        <w:rPr>
          <w:rStyle w:val="nlmlpage"/>
          <w:rFonts w:ascii="Times New Roman" w:hAnsi="Times New Roman" w:cs="Times New Roman"/>
          <w:sz w:val="24"/>
          <w:szCs w:val="24"/>
          <w:lang w:val="en-US"/>
        </w:rPr>
        <w:t>15</w:t>
      </w:r>
      <w:r w:rsidRPr="005605D5">
        <w:rPr>
          <w:rFonts w:ascii="Times New Roman" w:hAnsi="Times New Roman" w:cs="Times New Roman"/>
          <w:sz w:val="24"/>
          <w:szCs w:val="24"/>
          <w:lang w:val="en-US"/>
        </w:rPr>
        <w:t>.</w:t>
      </w:r>
    </w:p>
    <w:p w:rsidR="005605D5" w:rsidRPr="005605D5" w:rsidRDefault="005605D5" w:rsidP="005605D5">
      <w:pPr>
        <w:spacing w:after="0" w:line="480" w:lineRule="auto"/>
        <w:ind w:right="143"/>
        <w:jc w:val="both"/>
        <w:rPr>
          <w:rFonts w:ascii="Times New Roman" w:hAnsi="Times New Roman" w:cs="Times New Roman"/>
          <w:sz w:val="24"/>
          <w:szCs w:val="24"/>
          <w:lang w:val="en-US"/>
        </w:rPr>
      </w:pPr>
    </w:p>
    <w:p w:rsidR="00A211EB" w:rsidRPr="005605D5" w:rsidRDefault="00A211EB" w:rsidP="005605D5">
      <w:pPr>
        <w:pStyle w:val="Standard"/>
        <w:autoSpaceDE w:val="0"/>
        <w:spacing w:line="480" w:lineRule="auto"/>
        <w:ind w:right="143"/>
        <w:jc w:val="both"/>
        <w:rPr>
          <w:rFonts w:cs="Times New Roman"/>
          <w:shd w:val="clear" w:color="auto" w:fill="FFFFFF"/>
          <w:lang w:val="en-US"/>
        </w:rPr>
      </w:pPr>
      <w:proofErr w:type="spellStart"/>
      <w:r w:rsidRPr="005605D5">
        <w:rPr>
          <w:rFonts w:cs="Times New Roman"/>
          <w:lang w:val="en-US"/>
        </w:rPr>
        <w:t>Vislocky</w:t>
      </w:r>
      <w:proofErr w:type="spellEnd"/>
      <w:r w:rsidR="00B41CDC" w:rsidRPr="005605D5">
        <w:rPr>
          <w:rFonts w:cs="Times New Roman"/>
          <w:lang w:val="en-US"/>
        </w:rPr>
        <w:t>,</w:t>
      </w:r>
      <w:r w:rsidRPr="005605D5">
        <w:rPr>
          <w:rFonts w:cs="Times New Roman"/>
          <w:lang w:val="en-US"/>
        </w:rPr>
        <w:t xml:space="preserve"> L</w:t>
      </w:r>
      <w:r w:rsidR="00B41CDC" w:rsidRPr="005605D5">
        <w:rPr>
          <w:rFonts w:cs="Times New Roman"/>
          <w:lang w:val="en-US"/>
        </w:rPr>
        <w:t xml:space="preserve">. </w:t>
      </w:r>
      <w:r w:rsidRPr="005605D5">
        <w:rPr>
          <w:rFonts w:cs="Times New Roman"/>
          <w:lang w:val="en-US"/>
        </w:rPr>
        <w:t>M</w:t>
      </w:r>
      <w:r w:rsidR="00B41CDC" w:rsidRPr="005605D5">
        <w:rPr>
          <w:rFonts w:cs="Times New Roman"/>
          <w:lang w:val="en-US"/>
        </w:rPr>
        <w:t>.</w:t>
      </w:r>
      <w:r w:rsidRPr="005605D5">
        <w:rPr>
          <w:rFonts w:cs="Times New Roman"/>
          <w:lang w:val="en-US"/>
        </w:rPr>
        <w:t xml:space="preserve"> </w:t>
      </w:r>
      <w:r w:rsidR="00B41CDC" w:rsidRPr="005605D5">
        <w:rPr>
          <w:rFonts w:cs="Times New Roman"/>
          <w:lang w:val="en-US"/>
        </w:rPr>
        <w:t xml:space="preserve">&amp; </w:t>
      </w:r>
      <w:r w:rsidRPr="005605D5">
        <w:rPr>
          <w:rFonts w:cs="Times New Roman"/>
          <w:lang w:val="en-US"/>
        </w:rPr>
        <w:t>Fernandez</w:t>
      </w:r>
      <w:r w:rsidR="00B41CDC" w:rsidRPr="005605D5">
        <w:rPr>
          <w:rFonts w:cs="Times New Roman"/>
          <w:lang w:val="en-US"/>
        </w:rPr>
        <w:t>,</w:t>
      </w:r>
      <w:r w:rsidRPr="005605D5">
        <w:rPr>
          <w:rFonts w:cs="Times New Roman"/>
          <w:lang w:val="en-US"/>
        </w:rPr>
        <w:t xml:space="preserve"> M</w:t>
      </w:r>
      <w:r w:rsidR="00B41CDC" w:rsidRPr="005605D5">
        <w:rPr>
          <w:rFonts w:cs="Times New Roman"/>
          <w:lang w:val="en-US"/>
        </w:rPr>
        <w:t xml:space="preserve">. </w:t>
      </w:r>
      <w:r w:rsidR="005605D5" w:rsidRPr="005605D5">
        <w:rPr>
          <w:rFonts w:cs="Times New Roman"/>
          <w:lang w:val="en-US"/>
        </w:rPr>
        <w:t xml:space="preserve">L., </w:t>
      </w:r>
      <w:r w:rsidRPr="005605D5">
        <w:rPr>
          <w:rFonts w:cs="Times New Roman"/>
          <w:lang w:val="en-US"/>
        </w:rPr>
        <w:t xml:space="preserve">2010. Biomedical effects </w:t>
      </w:r>
      <w:r w:rsidR="00B41CDC" w:rsidRPr="005605D5">
        <w:rPr>
          <w:rFonts w:cs="Times New Roman"/>
          <w:lang w:val="en-US"/>
        </w:rPr>
        <w:t>of grape products. Nutr</w:t>
      </w:r>
      <w:r w:rsidR="00BA3BCF">
        <w:rPr>
          <w:rFonts w:cs="Times New Roman"/>
          <w:lang w:val="en-US"/>
        </w:rPr>
        <w:t>ition Reviews.</w:t>
      </w:r>
      <w:r w:rsidR="0038030F" w:rsidRPr="005605D5">
        <w:rPr>
          <w:rFonts w:cs="Times New Roman"/>
          <w:lang w:val="en-US"/>
        </w:rPr>
        <w:t xml:space="preserve"> 68</w:t>
      </w:r>
      <w:r w:rsidR="00B41CDC" w:rsidRPr="005605D5">
        <w:rPr>
          <w:rFonts w:cs="Times New Roman"/>
          <w:lang w:val="en-US"/>
        </w:rPr>
        <w:t xml:space="preserve">(11), </w:t>
      </w:r>
      <w:r w:rsidRPr="005605D5">
        <w:rPr>
          <w:rFonts w:cs="Times New Roman"/>
          <w:lang w:val="en-US"/>
        </w:rPr>
        <w:t>656–70.</w:t>
      </w:r>
      <w:r w:rsidR="00B41CDC" w:rsidRPr="005605D5">
        <w:rPr>
          <w:rFonts w:cs="Times New Roman"/>
          <w:lang w:val="en-US"/>
        </w:rPr>
        <w:t xml:space="preserve"> </w:t>
      </w:r>
      <w:r w:rsidR="00B41CDC" w:rsidRPr="005605D5">
        <w:rPr>
          <w:rStyle w:val="apple-converted-space"/>
          <w:rFonts w:cs="Times New Roman"/>
          <w:shd w:val="clear" w:color="auto" w:fill="FFFFFF"/>
          <w:lang w:val="en-US"/>
        </w:rPr>
        <w:t> </w:t>
      </w:r>
    </w:p>
    <w:p w:rsidR="005605D5" w:rsidRPr="005605D5" w:rsidRDefault="005605D5" w:rsidP="005605D5">
      <w:pPr>
        <w:pStyle w:val="Standard"/>
        <w:autoSpaceDE w:val="0"/>
        <w:spacing w:line="480" w:lineRule="auto"/>
        <w:ind w:right="143"/>
        <w:jc w:val="both"/>
        <w:rPr>
          <w:rFonts w:cs="Times New Roman"/>
          <w:lang w:val="en-US"/>
        </w:rPr>
      </w:pPr>
    </w:p>
    <w:p w:rsidR="00426D72" w:rsidRPr="005605D5" w:rsidRDefault="00426D72" w:rsidP="005605D5">
      <w:pPr>
        <w:spacing w:after="0" w:line="480" w:lineRule="auto"/>
        <w:ind w:right="143"/>
        <w:jc w:val="both"/>
        <w:outlineLvl w:val="1"/>
        <w:rPr>
          <w:rFonts w:ascii="Times New Roman" w:hAnsi="Times New Roman" w:cs="Times New Roman"/>
          <w:sz w:val="24"/>
          <w:szCs w:val="24"/>
          <w:lang w:val="en-US"/>
        </w:rPr>
      </w:pPr>
      <w:r w:rsidRPr="005605D5">
        <w:rPr>
          <w:rFonts w:ascii="Times New Roman" w:hAnsi="Times New Roman" w:cs="Times New Roman"/>
          <w:sz w:val="24"/>
          <w:szCs w:val="24"/>
          <w:lang w:val="en-US"/>
        </w:rPr>
        <w:t>Yang</w:t>
      </w:r>
      <w:r w:rsidR="00B41CDC" w:rsidRPr="005605D5">
        <w:rPr>
          <w:rFonts w:ascii="Times New Roman" w:hAnsi="Times New Roman" w:cs="Times New Roman"/>
          <w:sz w:val="24"/>
          <w:szCs w:val="24"/>
          <w:lang w:val="en-US"/>
        </w:rPr>
        <w:t xml:space="preserve">, J., </w:t>
      </w:r>
      <w:r w:rsidRPr="005605D5">
        <w:rPr>
          <w:rFonts w:ascii="Times New Roman" w:hAnsi="Times New Roman" w:cs="Times New Roman"/>
          <w:sz w:val="24"/>
          <w:szCs w:val="24"/>
          <w:lang w:val="en-US"/>
        </w:rPr>
        <w:t>Martinson</w:t>
      </w:r>
      <w:r w:rsidR="00B41CDC"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T</w:t>
      </w:r>
      <w:r w:rsidR="00B41CDC"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E</w:t>
      </w:r>
      <w:r w:rsidR="00B41CDC"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w:t>
      </w:r>
      <w:r w:rsidR="00B41CDC" w:rsidRPr="005605D5">
        <w:rPr>
          <w:rFonts w:ascii="Times New Roman" w:hAnsi="Times New Roman" w:cs="Times New Roman"/>
          <w:sz w:val="24"/>
          <w:szCs w:val="24"/>
          <w:lang w:val="en-US"/>
        </w:rPr>
        <w:t xml:space="preserve">&amp; </w:t>
      </w:r>
      <w:r w:rsidRPr="005605D5">
        <w:rPr>
          <w:rFonts w:ascii="Times New Roman" w:hAnsi="Times New Roman" w:cs="Times New Roman"/>
          <w:sz w:val="24"/>
          <w:szCs w:val="24"/>
          <w:lang w:val="en-US"/>
        </w:rPr>
        <w:t>Liu</w:t>
      </w:r>
      <w:r w:rsidR="00B41CDC" w:rsidRPr="005605D5">
        <w:rPr>
          <w:rFonts w:ascii="Times New Roman" w:hAnsi="Times New Roman" w:cs="Times New Roman"/>
          <w:sz w:val="24"/>
          <w:szCs w:val="24"/>
          <w:lang w:val="en-US"/>
        </w:rPr>
        <w:t>,</w:t>
      </w:r>
      <w:r w:rsidRPr="005605D5">
        <w:rPr>
          <w:rFonts w:ascii="Times New Roman" w:hAnsi="Times New Roman" w:cs="Times New Roman"/>
          <w:sz w:val="24"/>
          <w:szCs w:val="24"/>
          <w:lang w:val="en-US"/>
        </w:rPr>
        <w:t xml:space="preserve"> R</w:t>
      </w:r>
      <w:r w:rsidR="00B41CDC" w:rsidRPr="005605D5">
        <w:rPr>
          <w:rFonts w:ascii="Times New Roman" w:hAnsi="Times New Roman" w:cs="Times New Roman"/>
          <w:sz w:val="24"/>
          <w:szCs w:val="24"/>
          <w:lang w:val="en-US"/>
        </w:rPr>
        <w:t xml:space="preserve">. </w:t>
      </w:r>
      <w:r w:rsidRPr="005605D5">
        <w:rPr>
          <w:rFonts w:ascii="Times New Roman" w:hAnsi="Times New Roman" w:cs="Times New Roman"/>
          <w:sz w:val="24"/>
          <w:szCs w:val="24"/>
          <w:lang w:val="en-US"/>
        </w:rPr>
        <w:t>H</w:t>
      </w:r>
      <w:r w:rsidR="005605D5" w:rsidRPr="005605D5">
        <w:rPr>
          <w:rFonts w:ascii="Times New Roman" w:hAnsi="Times New Roman" w:cs="Times New Roman"/>
          <w:sz w:val="24"/>
          <w:szCs w:val="24"/>
          <w:lang w:val="en-US"/>
        </w:rPr>
        <w:t xml:space="preserve">., </w:t>
      </w:r>
      <w:r w:rsidR="00D63A46" w:rsidRPr="005605D5">
        <w:rPr>
          <w:rFonts w:ascii="Times New Roman" w:hAnsi="Times New Roman" w:cs="Times New Roman"/>
          <w:sz w:val="24"/>
          <w:szCs w:val="24"/>
          <w:lang w:val="en-US"/>
        </w:rPr>
        <w:t xml:space="preserve">2009. </w:t>
      </w:r>
      <w:proofErr w:type="spellStart"/>
      <w:r w:rsidR="00D63A46" w:rsidRPr="005605D5">
        <w:rPr>
          <w:rFonts w:ascii="Times New Roman" w:hAnsi="Times New Roman" w:cs="Times New Roman"/>
          <w:sz w:val="24"/>
          <w:szCs w:val="24"/>
          <w:lang w:val="en-US"/>
        </w:rPr>
        <w:t>Phytochemical</w:t>
      </w:r>
      <w:proofErr w:type="spellEnd"/>
      <w:r w:rsidR="00D63A46" w:rsidRPr="005605D5">
        <w:rPr>
          <w:rFonts w:ascii="Times New Roman" w:hAnsi="Times New Roman" w:cs="Times New Roman"/>
          <w:sz w:val="24"/>
          <w:szCs w:val="24"/>
          <w:lang w:val="en-US"/>
        </w:rPr>
        <w:t xml:space="preserve"> profiles and antioxidant </w:t>
      </w:r>
      <w:proofErr w:type="spellStart"/>
      <w:r w:rsidR="00D63A46" w:rsidRPr="005605D5">
        <w:rPr>
          <w:rFonts w:ascii="Times New Roman" w:hAnsi="Times New Roman" w:cs="Times New Roman"/>
          <w:sz w:val="24"/>
          <w:szCs w:val="24"/>
          <w:lang w:val="en-US"/>
        </w:rPr>
        <w:t>activies</w:t>
      </w:r>
      <w:proofErr w:type="spellEnd"/>
      <w:r w:rsidR="00D63A46" w:rsidRPr="005605D5">
        <w:rPr>
          <w:rFonts w:ascii="Times New Roman" w:hAnsi="Times New Roman" w:cs="Times New Roman"/>
          <w:sz w:val="24"/>
          <w:szCs w:val="24"/>
          <w:lang w:val="en-US"/>
        </w:rPr>
        <w:t xml:space="preserve"> of wine grape. </w:t>
      </w:r>
      <w:r w:rsidR="0038030F" w:rsidRPr="005605D5">
        <w:rPr>
          <w:rFonts w:ascii="Times New Roman" w:eastAsia="Arial Unicode MS" w:hAnsi="Times New Roman" w:cs="Times New Roman"/>
          <w:bCs/>
          <w:kern w:val="36"/>
          <w:sz w:val="24"/>
          <w:szCs w:val="24"/>
          <w:lang w:val="en-US" w:eastAsia="pl-PL"/>
        </w:rPr>
        <w:t>Food Chemistry</w:t>
      </w:r>
      <w:r w:rsidR="00BA3BCF">
        <w:rPr>
          <w:rFonts w:ascii="Times New Roman" w:eastAsia="Arial Unicode MS" w:hAnsi="Times New Roman" w:cs="Times New Roman"/>
          <w:bCs/>
          <w:kern w:val="36"/>
          <w:sz w:val="24"/>
          <w:szCs w:val="24"/>
          <w:lang w:val="en-US" w:eastAsia="pl-PL"/>
        </w:rPr>
        <w:t>.</w:t>
      </w:r>
      <w:r w:rsidRPr="005605D5">
        <w:rPr>
          <w:rFonts w:ascii="Times New Roman" w:eastAsia="Arial Unicode MS" w:hAnsi="Times New Roman" w:cs="Times New Roman"/>
          <w:bCs/>
          <w:kern w:val="36"/>
          <w:sz w:val="24"/>
          <w:szCs w:val="24"/>
          <w:lang w:val="en-US" w:eastAsia="pl-PL"/>
        </w:rPr>
        <w:t xml:space="preserve"> 116</w:t>
      </w:r>
      <w:r w:rsidR="00B41CDC" w:rsidRPr="005605D5">
        <w:rPr>
          <w:rFonts w:ascii="Times New Roman" w:eastAsia="Arial Unicode MS" w:hAnsi="Times New Roman" w:cs="Times New Roman"/>
          <w:bCs/>
          <w:kern w:val="36"/>
          <w:sz w:val="24"/>
          <w:szCs w:val="24"/>
          <w:lang w:val="en-US" w:eastAsia="pl-PL"/>
        </w:rPr>
        <w:t xml:space="preserve">, </w:t>
      </w:r>
      <w:r w:rsidR="00D63A46" w:rsidRPr="005605D5">
        <w:rPr>
          <w:rFonts w:ascii="Times New Roman" w:eastAsia="Arial Unicode MS" w:hAnsi="Times New Roman" w:cs="Times New Roman"/>
          <w:bCs/>
          <w:kern w:val="36"/>
          <w:sz w:val="24"/>
          <w:szCs w:val="24"/>
          <w:lang w:val="en-US" w:eastAsia="pl-PL"/>
        </w:rPr>
        <w:t>332 – 339.</w:t>
      </w:r>
      <w:r w:rsidR="00B41CDC" w:rsidRPr="005605D5">
        <w:rPr>
          <w:rFonts w:ascii="Times New Roman" w:eastAsia="Arial Unicode MS" w:hAnsi="Times New Roman" w:cs="Times New Roman"/>
          <w:bCs/>
          <w:kern w:val="36"/>
          <w:sz w:val="24"/>
          <w:szCs w:val="24"/>
          <w:lang w:val="en-US" w:eastAsia="pl-PL"/>
        </w:rPr>
        <w:t xml:space="preserve">  </w:t>
      </w:r>
    </w:p>
    <w:p w:rsidR="005605D5" w:rsidRPr="005605D5" w:rsidRDefault="005605D5" w:rsidP="005605D5">
      <w:pPr>
        <w:spacing w:after="0" w:line="480" w:lineRule="auto"/>
        <w:ind w:right="143"/>
        <w:jc w:val="both"/>
        <w:outlineLvl w:val="1"/>
        <w:rPr>
          <w:rFonts w:ascii="Times New Roman" w:eastAsia="Arial Unicode MS" w:hAnsi="Times New Roman" w:cs="Times New Roman"/>
          <w:bCs/>
          <w:kern w:val="36"/>
          <w:sz w:val="24"/>
          <w:szCs w:val="24"/>
          <w:lang w:val="en-US" w:eastAsia="pl-PL"/>
        </w:rPr>
      </w:pPr>
    </w:p>
    <w:p w:rsidR="001B6137" w:rsidRDefault="00A211EB" w:rsidP="005605D5">
      <w:pPr>
        <w:pStyle w:val="Nagwek1"/>
        <w:shd w:val="clear" w:color="auto" w:fill="FFFFFF"/>
        <w:spacing w:before="0" w:beforeAutospacing="0" w:after="0" w:afterAutospacing="0" w:line="480" w:lineRule="auto"/>
        <w:jc w:val="both"/>
        <w:rPr>
          <w:b w:val="0"/>
          <w:sz w:val="24"/>
          <w:szCs w:val="24"/>
          <w:lang w:val="en-US"/>
        </w:rPr>
      </w:pPr>
      <w:r w:rsidRPr="005605D5">
        <w:rPr>
          <w:b w:val="0"/>
          <w:sz w:val="24"/>
          <w:szCs w:val="24"/>
          <w:lang w:val="en-US"/>
        </w:rPr>
        <w:t>Xia</w:t>
      </w:r>
      <w:r w:rsidR="00B41CDC" w:rsidRPr="005605D5">
        <w:rPr>
          <w:b w:val="0"/>
          <w:sz w:val="24"/>
          <w:szCs w:val="24"/>
          <w:lang w:val="en-US"/>
        </w:rPr>
        <w:t>,</w:t>
      </w:r>
      <w:r w:rsidRPr="005605D5">
        <w:rPr>
          <w:b w:val="0"/>
          <w:sz w:val="24"/>
          <w:szCs w:val="24"/>
          <w:lang w:val="en-US"/>
        </w:rPr>
        <w:t xml:space="preserve"> E</w:t>
      </w:r>
      <w:r w:rsidR="00B41CDC" w:rsidRPr="005605D5">
        <w:rPr>
          <w:b w:val="0"/>
          <w:sz w:val="24"/>
          <w:szCs w:val="24"/>
          <w:lang w:val="en-US"/>
        </w:rPr>
        <w:t>.</w:t>
      </w:r>
      <w:r w:rsidR="00637FD9" w:rsidRPr="005605D5">
        <w:rPr>
          <w:b w:val="0"/>
          <w:sz w:val="24"/>
          <w:szCs w:val="24"/>
          <w:lang w:val="en-US"/>
        </w:rPr>
        <w:t>,</w:t>
      </w:r>
      <w:r w:rsidRPr="005605D5">
        <w:rPr>
          <w:b w:val="0"/>
          <w:sz w:val="24"/>
          <w:szCs w:val="24"/>
          <w:lang w:val="en-US"/>
        </w:rPr>
        <w:t xml:space="preserve"> Deng</w:t>
      </w:r>
      <w:r w:rsidR="00B41CDC" w:rsidRPr="005605D5">
        <w:rPr>
          <w:b w:val="0"/>
          <w:sz w:val="24"/>
          <w:szCs w:val="24"/>
          <w:lang w:val="en-US"/>
        </w:rPr>
        <w:t>,</w:t>
      </w:r>
      <w:r w:rsidRPr="005605D5">
        <w:rPr>
          <w:b w:val="0"/>
          <w:sz w:val="24"/>
          <w:szCs w:val="24"/>
          <w:lang w:val="en-US"/>
        </w:rPr>
        <w:t xml:space="preserve"> G</w:t>
      </w:r>
      <w:r w:rsidR="00B41CDC" w:rsidRPr="005605D5">
        <w:rPr>
          <w:b w:val="0"/>
          <w:sz w:val="24"/>
          <w:szCs w:val="24"/>
          <w:lang w:val="en-US"/>
        </w:rPr>
        <w:t xml:space="preserve">. </w:t>
      </w:r>
      <w:r w:rsidRPr="005605D5">
        <w:rPr>
          <w:b w:val="0"/>
          <w:sz w:val="24"/>
          <w:szCs w:val="24"/>
          <w:lang w:val="en-US"/>
        </w:rPr>
        <w:t>F</w:t>
      </w:r>
      <w:r w:rsidR="00B41CDC" w:rsidRPr="005605D5">
        <w:rPr>
          <w:b w:val="0"/>
          <w:sz w:val="24"/>
          <w:szCs w:val="24"/>
          <w:lang w:val="en-US"/>
        </w:rPr>
        <w:t>.</w:t>
      </w:r>
      <w:r w:rsidR="00637FD9" w:rsidRPr="005605D5">
        <w:rPr>
          <w:b w:val="0"/>
          <w:sz w:val="24"/>
          <w:szCs w:val="24"/>
          <w:lang w:val="en-US"/>
        </w:rPr>
        <w:t>,</w:t>
      </w:r>
      <w:r w:rsidRPr="005605D5">
        <w:rPr>
          <w:b w:val="0"/>
          <w:sz w:val="24"/>
          <w:szCs w:val="24"/>
          <w:lang w:val="en-US"/>
        </w:rPr>
        <w:t xml:space="preserve"> </w:t>
      </w:r>
      <w:proofErr w:type="spellStart"/>
      <w:r w:rsidRPr="005605D5">
        <w:rPr>
          <w:b w:val="0"/>
          <w:sz w:val="24"/>
          <w:szCs w:val="24"/>
          <w:lang w:val="en-US"/>
        </w:rPr>
        <w:t>Guo</w:t>
      </w:r>
      <w:proofErr w:type="spellEnd"/>
      <w:r w:rsidR="00B41CDC" w:rsidRPr="005605D5">
        <w:rPr>
          <w:b w:val="0"/>
          <w:sz w:val="24"/>
          <w:szCs w:val="24"/>
          <w:lang w:val="en-US"/>
        </w:rPr>
        <w:t>,</w:t>
      </w:r>
      <w:r w:rsidRPr="005605D5">
        <w:rPr>
          <w:b w:val="0"/>
          <w:sz w:val="24"/>
          <w:szCs w:val="24"/>
          <w:lang w:val="en-US"/>
        </w:rPr>
        <w:t xml:space="preserve"> Y</w:t>
      </w:r>
      <w:r w:rsidR="00B41CDC" w:rsidRPr="005605D5">
        <w:rPr>
          <w:b w:val="0"/>
          <w:sz w:val="24"/>
          <w:szCs w:val="24"/>
          <w:lang w:val="en-US"/>
        </w:rPr>
        <w:t xml:space="preserve">. </w:t>
      </w:r>
      <w:r w:rsidRPr="005605D5">
        <w:rPr>
          <w:b w:val="0"/>
          <w:sz w:val="24"/>
          <w:szCs w:val="24"/>
          <w:lang w:val="en-US"/>
        </w:rPr>
        <w:t>J</w:t>
      </w:r>
      <w:r w:rsidR="00B41CDC" w:rsidRPr="005605D5">
        <w:rPr>
          <w:b w:val="0"/>
          <w:sz w:val="24"/>
          <w:szCs w:val="24"/>
          <w:lang w:val="en-US"/>
        </w:rPr>
        <w:t>.</w:t>
      </w:r>
      <w:r w:rsidRPr="005605D5">
        <w:rPr>
          <w:b w:val="0"/>
          <w:sz w:val="24"/>
          <w:szCs w:val="24"/>
          <w:lang w:val="en-US"/>
        </w:rPr>
        <w:t xml:space="preserve"> </w:t>
      </w:r>
      <w:r w:rsidR="00B41CDC" w:rsidRPr="005605D5">
        <w:rPr>
          <w:b w:val="0"/>
          <w:sz w:val="24"/>
          <w:szCs w:val="24"/>
          <w:lang w:val="en-US"/>
        </w:rPr>
        <w:t xml:space="preserve">&amp; </w:t>
      </w:r>
      <w:r w:rsidRPr="005605D5">
        <w:rPr>
          <w:b w:val="0"/>
          <w:sz w:val="24"/>
          <w:szCs w:val="24"/>
          <w:lang w:val="en-US"/>
        </w:rPr>
        <w:t>Li</w:t>
      </w:r>
      <w:r w:rsidR="00B41CDC" w:rsidRPr="005605D5">
        <w:rPr>
          <w:b w:val="0"/>
          <w:sz w:val="24"/>
          <w:szCs w:val="24"/>
          <w:lang w:val="en-US"/>
        </w:rPr>
        <w:t>,</w:t>
      </w:r>
      <w:r w:rsidRPr="005605D5">
        <w:rPr>
          <w:b w:val="0"/>
          <w:sz w:val="24"/>
          <w:szCs w:val="24"/>
          <w:lang w:val="en-US"/>
        </w:rPr>
        <w:t xml:space="preserve"> H</w:t>
      </w:r>
      <w:r w:rsidR="00B41CDC" w:rsidRPr="005605D5">
        <w:rPr>
          <w:b w:val="0"/>
          <w:sz w:val="24"/>
          <w:szCs w:val="24"/>
          <w:lang w:val="en-US"/>
        </w:rPr>
        <w:t xml:space="preserve">. </w:t>
      </w:r>
      <w:r w:rsidR="005605D5" w:rsidRPr="005605D5">
        <w:rPr>
          <w:b w:val="0"/>
          <w:sz w:val="24"/>
          <w:szCs w:val="24"/>
          <w:lang w:val="en-US"/>
        </w:rPr>
        <w:t xml:space="preserve">B., </w:t>
      </w:r>
      <w:r w:rsidRPr="005605D5">
        <w:rPr>
          <w:b w:val="0"/>
          <w:sz w:val="24"/>
          <w:szCs w:val="24"/>
          <w:lang w:val="en-US"/>
        </w:rPr>
        <w:t>2010. Biological activities of polyphenol</w:t>
      </w:r>
      <w:r w:rsidR="00B41CDC" w:rsidRPr="005605D5">
        <w:rPr>
          <w:b w:val="0"/>
          <w:sz w:val="24"/>
          <w:szCs w:val="24"/>
          <w:lang w:val="en-US"/>
        </w:rPr>
        <w:t>s from grapes.</w:t>
      </w:r>
      <w:r w:rsidR="0038030F" w:rsidRPr="005605D5">
        <w:rPr>
          <w:rStyle w:val="apple-converted-space"/>
          <w:b w:val="0"/>
          <w:bCs w:val="0"/>
          <w:sz w:val="24"/>
          <w:szCs w:val="24"/>
          <w:lang w:val="en-US"/>
        </w:rPr>
        <w:t xml:space="preserve"> </w:t>
      </w:r>
      <w:r w:rsidR="0038030F" w:rsidRPr="00BA3BCF">
        <w:rPr>
          <w:b w:val="0"/>
          <w:bCs w:val="0"/>
          <w:iCs/>
          <w:sz w:val="24"/>
          <w:szCs w:val="24"/>
          <w:lang w:val="en-US"/>
        </w:rPr>
        <w:t xml:space="preserve">International Journal </w:t>
      </w:r>
      <w:r w:rsidR="00BA3BCF" w:rsidRPr="00596B71">
        <w:rPr>
          <w:b w:val="0"/>
          <w:bCs w:val="0"/>
          <w:iCs/>
          <w:sz w:val="24"/>
          <w:szCs w:val="24"/>
          <w:lang w:val="en-US"/>
        </w:rPr>
        <w:t>of Molecular Sciences.</w:t>
      </w:r>
      <w:r w:rsidR="0038030F" w:rsidRPr="00596B71">
        <w:rPr>
          <w:b w:val="0"/>
          <w:bCs w:val="0"/>
          <w:iCs/>
          <w:sz w:val="24"/>
          <w:szCs w:val="24"/>
          <w:lang w:val="en-US"/>
        </w:rPr>
        <w:t xml:space="preserve"> </w:t>
      </w:r>
      <w:r w:rsidR="00B41CDC" w:rsidRPr="005605D5">
        <w:rPr>
          <w:b w:val="0"/>
          <w:sz w:val="24"/>
          <w:szCs w:val="24"/>
          <w:lang w:val="en-US"/>
        </w:rPr>
        <w:t xml:space="preserve">11, </w:t>
      </w:r>
      <w:r w:rsidRPr="005605D5">
        <w:rPr>
          <w:b w:val="0"/>
          <w:sz w:val="24"/>
          <w:szCs w:val="24"/>
          <w:lang w:val="en-US"/>
        </w:rPr>
        <w:t>622–46.</w:t>
      </w:r>
      <w:r w:rsidR="00B41CDC" w:rsidRPr="005605D5">
        <w:rPr>
          <w:b w:val="0"/>
          <w:sz w:val="24"/>
          <w:szCs w:val="24"/>
          <w:lang w:val="en-US"/>
        </w:rPr>
        <w:t xml:space="preserve"> </w:t>
      </w:r>
    </w:p>
    <w:p w:rsidR="00194E2C" w:rsidRDefault="00194E2C"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sz w:val="24"/>
          <w:szCs w:val="24"/>
          <w:lang w:val="en-US"/>
        </w:rPr>
      </w:pPr>
    </w:p>
    <w:p w:rsidR="00194E2C" w:rsidRPr="00753A77" w:rsidRDefault="00194E2C" w:rsidP="00194E2C">
      <w:pPr>
        <w:spacing w:after="0" w:line="480" w:lineRule="auto"/>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lastRenderedPageBreak/>
        <w:t>Table 1. Effect of hormonization on extract content,</w:t>
      </w:r>
      <w:r>
        <w:rPr>
          <w:rFonts w:ascii="Times New Roman" w:hAnsi="Times New Roman" w:cs="Times New Roman"/>
          <w:sz w:val="24"/>
          <w:szCs w:val="24"/>
          <w:lang w:val="en-US"/>
        </w:rPr>
        <w:t xml:space="preserve"> </w:t>
      </w:r>
      <w:r w:rsidRPr="00753A77">
        <w:rPr>
          <w:rFonts w:ascii="Times New Roman" w:hAnsi="Times New Roman" w:cs="Times New Roman"/>
          <w:sz w:val="24"/>
          <w:szCs w:val="24"/>
          <w:lang w:val="en-US"/>
        </w:rPr>
        <w:t>vitamin C level and total acidity in `Einset Seedless` grapevine.</w:t>
      </w:r>
    </w:p>
    <w:tbl>
      <w:tblPr>
        <w:tblW w:w="9512" w:type="dxa"/>
        <w:tblInd w:w="55" w:type="dxa"/>
        <w:tblLayout w:type="fixed"/>
        <w:tblCellMar>
          <w:left w:w="70" w:type="dxa"/>
          <w:right w:w="70" w:type="dxa"/>
        </w:tblCellMar>
        <w:tblLook w:val="04A0"/>
      </w:tblPr>
      <w:tblGrid>
        <w:gridCol w:w="1858"/>
        <w:gridCol w:w="1276"/>
        <w:gridCol w:w="2126"/>
        <w:gridCol w:w="2126"/>
        <w:gridCol w:w="2126"/>
      </w:tblGrid>
      <w:tr w:rsidR="00194E2C" w:rsidRPr="00251FA7" w:rsidTr="00A2734C">
        <w:trPr>
          <w:trHeight w:val="633"/>
        </w:trPr>
        <w:tc>
          <w:tcPr>
            <w:tcW w:w="3134" w:type="dxa"/>
            <w:gridSpan w:val="2"/>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Combination</w:t>
            </w:r>
          </w:p>
        </w:tc>
        <w:tc>
          <w:tcPr>
            <w:tcW w:w="2126" w:type="dxa"/>
            <w:tcBorders>
              <w:top w:val="single" w:sz="4" w:space="0" w:color="auto"/>
              <w:bottom w:val="single" w:sz="4" w:space="0" w:color="auto"/>
            </w:tcBorders>
            <w:vAlign w:val="center"/>
          </w:tcPr>
          <w:p w:rsidR="00194E2C" w:rsidRPr="00871838" w:rsidRDefault="00194E2C" w:rsidP="00A2734C">
            <w:pPr>
              <w:spacing w:after="0" w:line="480" w:lineRule="auto"/>
              <w:jc w:val="center"/>
              <w:rPr>
                <w:rFonts w:ascii="Times New Roman" w:eastAsia="Times New Roman" w:hAnsi="Times New Roman" w:cs="Times New Roman"/>
                <w:sz w:val="20"/>
                <w:szCs w:val="20"/>
                <w:lang w:eastAsia="pl-PL"/>
              </w:rPr>
            </w:pPr>
            <w:r w:rsidRPr="00BD44E0">
              <w:rPr>
                <w:rFonts w:ascii="Times New Roman" w:eastAsia="Calibri" w:hAnsi="Times New Roman" w:cs="Times New Roman"/>
                <w:sz w:val="20"/>
                <w:szCs w:val="20"/>
              </w:rPr>
              <w:t xml:space="preserve">Solid </w:t>
            </w:r>
            <w:proofErr w:type="spellStart"/>
            <w:r w:rsidRPr="00BD44E0">
              <w:rPr>
                <w:rFonts w:ascii="Times New Roman" w:eastAsia="Calibri" w:hAnsi="Times New Roman" w:cs="Times New Roman"/>
                <w:sz w:val="20"/>
                <w:szCs w:val="20"/>
              </w:rPr>
              <w:t>content</w:t>
            </w:r>
            <w:proofErr w:type="spellEnd"/>
          </w:p>
          <w:p w:rsidR="00194E2C" w:rsidRPr="00871838"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roofErr w:type="spellStart"/>
            <w:r w:rsidRPr="00871838">
              <w:rPr>
                <w:rFonts w:ascii="Times New Roman" w:eastAsia="Times New Roman" w:hAnsi="Times New Roman" w:cs="Times New Roman"/>
                <w:sz w:val="20"/>
                <w:szCs w:val="20"/>
                <w:vertAlign w:val="superscript"/>
                <w:lang w:eastAsia="pl-PL"/>
              </w:rPr>
              <w:t>o</w:t>
            </w:r>
            <w:r>
              <w:rPr>
                <w:rFonts w:ascii="Times New Roman" w:eastAsia="Times New Roman" w:hAnsi="Times New Roman" w:cs="Times New Roman"/>
                <w:sz w:val="20"/>
                <w:szCs w:val="20"/>
                <w:lang w:eastAsia="pl-PL"/>
              </w:rPr>
              <w:t>B</w:t>
            </w:r>
            <w:r w:rsidRPr="00871838">
              <w:rPr>
                <w:rFonts w:ascii="Times New Roman" w:eastAsia="Times New Roman" w:hAnsi="Times New Roman" w:cs="Times New Roman"/>
                <w:sz w:val="20"/>
                <w:szCs w:val="20"/>
                <w:lang w:eastAsia="pl-PL"/>
              </w:rPr>
              <w:t>x</w:t>
            </w:r>
            <w:proofErr w:type="spellEnd"/>
            <w:r>
              <w:rPr>
                <w:rFonts w:ascii="Times New Roman" w:eastAsia="Times New Roman" w:hAnsi="Times New Roman" w:cs="Times New Roman"/>
                <w:sz w:val="20"/>
                <w:szCs w:val="20"/>
                <w:lang w:eastAsia="pl-PL"/>
              </w:rPr>
              <w:t>)</w:t>
            </w:r>
          </w:p>
        </w:tc>
        <w:tc>
          <w:tcPr>
            <w:tcW w:w="2126" w:type="dxa"/>
            <w:tcBorders>
              <w:top w:val="single" w:sz="4" w:space="0" w:color="auto"/>
              <w:bottom w:val="single" w:sz="4" w:space="0" w:color="auto"/>
            </w:tcBorders>
            <w:shd w:val="clear" w:color="auto" w:fill="auto"/>
            <w:vAlign w:val="center"/>
            <w:hideMark/>
          </w:tcPr>
          <w:p w:rsidR="00194E2C"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Ascorbic</w:t>
            </w:r>
            <w:proofErr w:type="spellEnd"/>
            <w:r w:rsidRPr="00251FA7">
              <w:rPr>
                <w:rFonts w:ascii="Times New Roman" w:eastAsia="Times New Roman" w:hAnsi="Times New Roman" w:cs="Times New Roman"/>
                <w:sz w:val="20"/>
                <w:szCs w:val="20"/>
                <w:lang w:eastAsia="pl-PL"/>
              </w:rPr>
              <w:t xml:space="preserve"> </w:t>
            </w:r>
            <w:proofErr w:type="spellStart"/>
            <w:r w:rsidRPr="00251FA7">
              <w:rPr>
                <w:rFonts w:ascii="Times New Roman" w:eastAsia="Times New Roman" w:hAnsi="Times New Roman" w:cs="Times New Roman"/>
                <w:sz w:val="20"/>
                <w:szCs w:val="20"/>
                <w:lang w:eastAsia="pl-PL"/>
              </w:rPr>
              <w:t>acid</w:t>
            </w:r>
            <w:proofErr w:type="spellEnd"/>
          </w:p>
          <w:p w:rsidR="00194E2C" w:rsidRPr="00BD44E0"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Pr="00251FA7">
              <w:rPr>
                <w:rFonts w:ascii="Times New Roman" w:eastAsia="Times New Roman" w:hAnsi="Times New Roman" w:cs="Times New Roman"/>
                <w:sz w:val="20"/>
                <w:szCs w:val="20"/>
                <w:lang w:eastAsia="pl-PL"/>
              </w:rPr>
              <w:t>mg</w:t>
            </w:r>
            <w:r>
              <w:rPr>
                <w:rFonts w:ascii="Times New Roman" w:eastAsia="Times New Roman" w:hAnsi="Times New Roman" w:cs="Times New Roman"/>
                <w:sz w:val="20"/>
                <w:szCs w:val="20"/>
                <w:lang w:eastAsia="pl-PL"/>
              </w:rPr>
              <w:t>/</w:t>
            </w:r>
            <w:r w:rsidRPr="00BD44E0">
              <w:rPr>
                <w:rFonts w:ascii="Times New Roman" w:eastAsia="Times New Roman" w:hAnsi="Times New Roman" w:cs="Times New Roman"/>
                <w:sz w:val="20"/>
                <w:szCs w:val="20"/>
                <w:lang w:eastAsia="pl-PL"/>
              </w:rPr>
              <w:t>100g</w:t>
            </w:r>
            <w:r>
              <w:rPr>
                <w:rFonts w:ascii="Times New Roman" w:eastAsia="Times New Roman" w:hAnsi="Times New Roman" w:cs="Times New Roman"/>
                <w:sz w:val="20"/>
                <w:szCs w:val="20"/>
                <w:lang w:eastAsia="pl-PL"/>
              </w:rPr>
              <w:t>)</w:t>
            </w:r>
          </w:p>
        </w:tc>
        <w:tc>
          <w:tcPr>
            <w:tcW w:w="2126" w:type="dxa"/>
            <w:tcBorders>
              <w:top w:val="single" w:sz="4" w:space="0" w:color="auto"/>
              <w:bottom w:val="single" w:sz="4" w:space="0" w:color="auto"/>
            </w:tcBorders>
            <w:shd w:val="clear" w:color="auto" w:fill="auto"/>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 xml:space="preserve">Total </w:t>
            </w:r>
            <w:proofErr w:type="spellStart"/>
            <w:r w:rsidRPr="00251FA7">
              <w:rPr>
                <w:rFonts w:ascii="Times New Roman" w:eastAsia="Times New Roman" w:hAnsi="Times New Roman" w:cs="Times New Roman"/>
                <w:sz w:val="20"/>
                <w:szCs w:val="20"/>
                <w:lang w:eastAsia="pl-PL"/>
              </w:rPr>
              <w:t>acidity</w:t>
            </w:r>
            <w:proofErr w:type="spellEnd"/>
          </w:p>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Pr="00251FA7">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tc>
      </w:tr>
      <w:tr w:rsidR="00194E2C" w:rsidRPr="00251FA7" w:rsidTr="00A2734C">
        <w:trPr>
          <w:trHeight w:val="316"/>
        </w:trPr>
        <w:tc>
          <w:tcPr>
            <w:tcW w:w="1858" w:type="dxa"/>
            <w:vMerge w:val="restart"/>
            <w:tcBorders>
              <w:top w:val="single" w:sz="4" w:space="0" w:color="auto"/>
            </w:tcBorders>
            <w:vAlign w:val="center"/>
            <w:hideMark/>
          </w:tcPr>
          <w:p w:rsidR="00194E2C" w:rsidRPr="00125EE4" w:rsidRDefault="00194E2C" w:rsidP="00A2734C">
            <w:pPr>
              <w:spacing w:after="0" w:line="480" w:lineRule="auto"/>
              <w:jc w:val="center"/>
              <w:rPr>
                <w:rFonts w:ascii="Times New Roman" w:eastAsia="Calibri" w:hAnsi="Times New Roman" w:cs="Times New Roman"/>
                <w:sz w:val="20"/>
                <w:szCs w:val="20"/>
              </w:rPr>
            </w:pPr>
            <w:proofErr w:type="spellStart"/>
            <w:r w:rsidRPr="00125EE4">
              <w:rPr>
                <w:rFonts w:ascii="Times New Roman" w:eastAsia="Calibri" w:hAnsi="Times New Roman" w:cs="Times New Roman"/>
                <w:sz w:val="20"/>
                <w:szCs w:val="20"/>
              </w:rPr>
              <w:t>Treatment</w:t>
            </w:r>
            <w:proofErr w:type="spellEnd"/>
          </w:p>
          <w:p w:rsidR="00194E2C" w:rsidRPr="00F22A8E" w:rsidRDefault="00194E2C" w:rsidP="00A2734C">
            <w:pPr>
              <w:spacing w:after="0" w:line="480" w:lineRule="auto"/>
              <w:jc w:val="center"/>
              <w:rPr>
                <w:rFonts w:ascii="Times New Roman" w:eastAsia="Times New Roman" w:hAnsi="Times New Roman" w:cs="Times New Roman"/>
                <w:sz w:val="20"/>
                <w:szCs w:val="20"/>
                <w:lang w:eastAsia="pl-PL"/>
              </w:rPr>
            </w:pPr>
            <w:r w:rsidRPr="00125EE4">
              <w:rPr>
                <w:rFonts w:ascii="Times New Roman" w:eastAsia="Calibri" w:hAnsi="Times New Roman" w:cs="Times New Roman"/>
                <w:sz w:val="20"/>
                <w:szCs w:val="20"/>
              </w:rPr>
              <w:t>(</w:t>
            </w:r>
            <w:r w:rsidRPr="00125EE4">
              <w:rPr>
                <w:rFonts w:ascii="Times New Roman" w:hAnsi="Times New Roman" w:cs="Times New Roman"/>
                <w:sz w:val="20"/>
                <w:szCs w:val="20"/>
                <w:lang w:val="en-US"/>
              </w:rPr>
              <w:t xml:space="preserve">mg/l </w:t>
            </w:r>
            <w:r w:rsidRPr="00125EE4">
              <w:rPr>
                <w:rFonts w:ascii="Times New Roman" w:eastAsia="Calibri" w:hAnsi="Times New Roman" w:cs="Times New Roman"/>
                <w:sz w:val="20"/>
                <w:szCs w:val="20"/>
              </w:rPr>
              <w:t>GA</w:t>
            </w:r>
            <w:r w:rsidRPr="00125EE4">
              <w:rPr>
                <w:rFonts w:ascii="Times New Roman" w:eastAsia="Calibri" w:hAnsi="Times New Roman" w:cs="Times New Roman"/>
                <w:sz w:val="20"/>
                <w:szCs w:val="20"/>
                <w:vertAlign w:val="subscript"/>
              </w:rPr>
              <w:t>3</w:t>
            </w:r>
            <w:r w:rsidRPr="00125EE4">
              <w:rPr>
                <w:rFonts w:ascii="Times New Roman" w:eastAsia="Calibri" w:hAnsi="Times New Roman" w:cs="Times New Roman"/>
                <w:sz w:val="20"/>
                <w:szCs w:val="20"/>
              </w:rPr>
              <w:t>)</w:t>
            </w:r>
          </w:p>
        </w:tc>
        <w:tc>
          <w:tcPr>
            <w:tcW w:w="127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Calibri" w:hAnsi="Times New Roman" w:cs="Times New Roman"/>
                <w:sz w:val="20"/>
                <w:szCs w:val="20"/>
              </w:rPr>
              <w:t>Control</w:t>
            </w:r>
          </w:p>
        </w:tc>
        <w:tc>
          <w:tcPr>
            <w:tcW w:w="2126" w:type="dxa"/>
            <w:tcBorders>
              <w:top w:val="single" w:sz="4" w:space="0" w:color="auto"/>
            </w:tcBorders>
            <w:vAlign w:val="center"/>
          </w:tcPr>
          <w:p w:rsidR="00194E2C" w:rsidRPr="00871838"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871838">
              <w:rPr>
                <w:rFonts w:ascii="Times New Roman" w:eastAsia="Times New Roman" w:hAnsi="Times New Roman" w:cs="Times New Roman"/>
                <w:sz w:val="20"/>
                <w:szCs w:val="20"/>
                <w:lang w:eastAsia="pl-PL"/>
              </w:rPr>
              <w:t>.63 ± 0.12 D</w:t>
            </w:r>
          </w:p>
        </w:tc>
        <w:tc>
          <w:tcPr>
            <w:tcW w:w="212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72 ± 1 D</w:t>
            </w:r>
          </w:p>
        </w:tc>
        <w:tc>
          <w:tcPr>
            <w:tcW w:w="212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0.2 ± 0.1 A</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100</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.46 ± 0.38 C</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47 ± 22 C</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0.3 ± 0.0 B</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200</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18</w:t>
            </w:r>
            <w:r w:rsidRPr="00251FA7">
              <w:rPr>
                <w:rFonts w:ascii="Times New Roman" w:eastAsia="Times New Roman" w:hAnsi="Times New Roman" w:cs="Times New Roman"/>
                <w:sz w:val="20"/>
                <w:szCs w:val="20"/>
                <w:lang w:eastAsia="pl-PL"/>
              </w:rPr>
              <w:t>.78 ± 1.35 A</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31 ± 4 A</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0.2 ± 0.1 A</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300</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.00 ± 1.02 B</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41 ± 13 B</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0.3 ± 0.1 B</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Mean</w:t>
            </w:r>
            <w:proofErr w:type="spellEnd"/>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.08 ± 0.92</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39 ± 13</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sz w:val="20"/>
                <w:szCs w:val="20"/>
                <w:lang w:eastAsia="pl-PL"/>
              </w:rPr>
              <w:t>0.3 ± 0.1</w:t>
            </w:r>
          </w:p>
        </w:tc>
      </w:tr>
      <w:tr w:rsidR="00194E2C" w:rsidRPr="00251FA7" w:rsidTr="00A2734C">
        <w:trPr>
          <w:trHeight w:val="316"/>
        </w:trPr>
        <w:tc>
          <w:tcPr>
            <w:tcW w:w="1858" w:type="dxa"/>
            <w:vMerge/>
            <w:tcBorders>
              <w:bottom w:val="single" w:sz="4" w:space="0" w:color="auto"/>
            </w:tcBorders>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2126" w:type="dxa"/>
            <w:tcBorders>
              <w:bottom w:val="single" w:sz="4" w:space="0" w:color="auto"/>
            </w:tcBorders>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0.0001</w:t>
            </w:r>
          </w:p>
        </w:tc>
      </w:tr>
      <w:tr w:rsidR="00194E2C" w:rsidRPr="00251FA7" w:rsidTr="00A2734C">
        <w:trPr>
          <w:trHeight w:val="316"/>
        </w:trPr>
        <w:tc>
          <w:tcPr>
            <w:tcW w:w="1858" w:type="dxa"/>
            <w:vMerge w:val="restart"/>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Calibri" w:hAnsi="Times New Roman" w:cs="Times New Roman"/>
                <w:sz w:val="20"/>
                <w:szCs w:val="20"/>
              </w:rPr>
              <w:t>Number</w:t>
            </w:r>
            <w:proofErr w:type="spellEnd"/>
            <w:r w:rsidRPr="00251FA7">
              <w:rPr>
                <w:rFonts w:ascii="Times New Roman" w:eastAsia="Calibri" w:hAnsi="Times New Roman" w:cs="Times New Roman"/>
                <w:sz w:val="20"/>
                <w:szCs w:val="20"/>
              </w:rPr>
              <w:t xml:space="preserve"> of </w:t>
            </w:r>
            <w:proofErr w:type="spellStart"/>
            <w:r w:rsidRPr="00251FA7">
              <w:rPr>
                <w:rFonts w:ascii="Times New Roman" w:eastAsia="Calibri" w:hAnsi="Times New Roman" w:cs="Times New Roman"/>
                <w:sz w:val="20"/>
                <w:szCs w:val="20"/>
              </w:rPr>
              <w:t>applications</w:t>
            </w:r>
            <w:proofErr w:type="spellEnd"/>
          </w:p>
        </w:tc>
        <w:tc>
          <w:tcPr>
            <w:tcW w:w="127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Calibri" w:hAnsi="Times New Roman" w:cs="Times New Roman"/>
                <w:sz w:val="20"/>
                <w:szCs w:val="20"/>
              </w:rPr>
              <w:t>Control</w:t>
            </w:r>
          </w:p>
        </w:tc>
        <w:tc>
          <w:tcPr>
            <w:tcW w:w="2126" w:type="dxa"/>
            <w:tcBorders>
              <w:top w:val="single" w:sz="4" w:space="0" w:color="auto"/>
            </w:tcBorders>
            <w:vAlign w:val="center"/>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.63 ± 0.12 C</w:t>
            </w:r>
          </w:p>
        </w:tc>
        <w:tc>
          <w:tcPr>
            <w:tcW w:w="212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72 ± 1 D</w:t>
            </w:r>
          </w:p>
        </w:tc>
        <w:tc>
          <w:tcPr>
            <w:tcW w:w="212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0.2 ± 0.1 A</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.40 ± 0.35 C</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41 ± 12 B</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0.4 ± 0.1 B</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2</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.08 ± 1.07 B</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51 ± 19 C</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0.3 ± 0.1 B</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3</w:t>
            </w:r>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r w:rsidRPr="00251FA7">
              <w:rPr>
                <w:rFonts w:ascii="Times New Roman" w:eastAsia="Times New Roman" w:hAnsi="Times New Roman" w:cs="Times New Roman"/>
                <w:sz w:val="20"/>
                <w:szCs w:val="20"/>
                <w:lang w:eastAsia="pl-PL"/>
              </w:rPr>
              <w:t>76 ± 1.33 A</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27 ± 2 A</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0.2 ± 0.1 A</w:t>
            </w:r>
          </w:p>
        </w:tc>
      </w:tr>
      <w:tr w:rsidR="00194E2C" w:rsidRPr="00251FA7" w:rsidTr="00A2734C">
        <w:trPr>
          <w:trHeight w:val="316"/>
        </w:trPr>
        <w:tc>
          <w:tcPr>
            <w:tcW w:w="1858"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Mean</w:t>
            </w:r>
            <w:proofErr w:type="spellEnd"/>
          </w:p>
        </w:tc>
        <w:tc>
          <w:tcPr>
            <w:tcW w:w="2126" w:type="dxa"/>
            <w:vAlign w:val="center"/>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r w:rsidRPr="00251FA7">
              <w:rPr>
                <w:rFonts w:ascii="Times New Roman" w:eastAsia="Times New Roman" w:hAnsi="Times New Roman" w:cs="Times New Roman"/>
                <w:sz w:val="20"/>
                <w:szCs w:val="20"/>
                <w:lang w:eastAsia="pl-PL"/>
              </w:rPr>
              <w:t>.08 ± 0.92</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39 ± 11</w:t>
            </w:r>
          </w:p>
        </w:tc>
        <w:tc>
          <w:tcPr>
            <w:tcW w:w="2126"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0.3 ± 0.1</w:t>
            </w:r>
          </w:p>
        </w:tc>
      </w:tr>
      <w:tr w:rsidR="00194E2C" w:rsidRPr="00251FA7" w:rsidTr="00A2734C">
        <w:trPr>
          <w:trHeight w:val="316"/>
        </w:trPr>
        <w:tc>
          <w:tcPr>
            <w:tcW w:w="1858" w:type="dxa"/>
            <w:vMerge/>
            <w:tcBorders>
              <w:bottom w:val="single" w:sz="4" w:space="0" w:color="auto"/>
            </w:tcBorders>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127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2126" w:type="dxa"/>
            <w:tcBorders>
              <w:bottom w:val="single" w:sz="4" w:space="0" w:color="auto"/>
            </w:tcBorders>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0.0003</w:t>
            </w:r>
          </w:p>
        </w:tc>
      </w:tr>
      <w:tr w:rsidR="00194E2C" w:rsidRPr="00251FA7" w:rsidTr="00A2734C">
        <w:trPr>
          <w:trHeight w:val="316"/>
        </w:trPr>
        <w:tc>
          <w:tcPr>
            <w:tcW w:w="1858"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val="en-US" w:eastAsia="pl-PL"/>
              </w:rPr>
            </w:pPr>
            <w:r w:rsidRPr="00251FA7">
              <w:rPr>
                <w:rFonts w:ascii="Times New Roman" w:eastAsia="Calibri" w:hAnsi="Times New Roman" w:cs="Times New Roman"/>
                <w:sz w:val="20"/>
                <w:szCs w:val="20"/>
                <w:lang w:val="en-US"/>
              </w:rPr>
              <w:t>Treatment × Number of applications</w:t>
            </w:r>
          </w:p>
        </w:tc>
        <w:tc>
          <w:tcPr>
            <w:tcW w:w="1276"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2126" w:type="dxa"/>
            <w:tcBorders>
              <w:top w:val="single" w:sz="4" w:space="0" w:color="auto"/>
              <w:bottom w:val="single" w:sz="4" w:space="0" w:color="auto"/>
            </w:tcBorders>
            <w:vAlign w:val="center"/>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2126"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0.0021</w:t>
            </w:r>
          </w:p>
        </w:tc>
      </w:tr>
    </w:tbl>
    <w:p w:rsidR="00194E2C" w:rsidRPr="00251FA7" w:rsidRDefault="00194E2C" w:rsidP="00194E2C">
      <w:pPr>
        <w:spacing w:after="0" w:line="480" w:lineRule="auto"/>
        <w:jc w:val="both"/>
        <w:rPr>
          <w:rFonts w:ascii="Times New Roman" w:eastAsia="Calibri" w:hAnsi="Times New Roman" w:cs="Times New Roman"/>
          <w:sz w:val="24"/>
          <w:szCs w:val="24"/>
          <w:lang w:val="en-US"/>
        </w:rPr>
      </w:pPr>
      <w:r w:rsidRPr="00251FA7">
        <w:rPr>
          <w:rFonts w:ascii="Times New Roman" w:eastAsia="Calibri" w:hAnsi="Times New Roman" w:cs="Times New Roman"/>
          <w:sz w:val="24"/>
          <w:szCs w:val="24"/>
          <w:lang w:val="en-US"/>
        </w:rPr>
        <w:t xml:space="preserve">* Mean values marked with the same letters do not differ significantly at </w:t>
      </w:r>
      <w:r w:rsidRPr="00251FA7">
        <w:rPr>
          <w:rFonts w:ascii="Times New Roman" w:eastAsia="Calibri" w:hAnsi="Times New Roman" w:cs="Times New Roman"/>
          <w:i/>
          <w:sz w:val="24"/>
          <w:szCs w:val="24"/>
          <w:lang w:val="en-US"/>
        </w:rPr>
        <w:t>P</w:t>
      </w:r>
      <w:r w:rsidRPr="00251FA7">
        <w:rPr>
          <w:rFonts w:ascii="Times New Roman" w:eastAsia="Calibri" w:hAnsi="Times New Roman" w:cs="Times New Roman"/>
          <w:sz w:val="24"/>
          <w:szCs w:val="24"/>
          <w:lang w:val="en-US"/>
        </w:rPr>
        <w:t xml:space="preserve"> &lt; 0.05; NS: not significant. </w:t>
      </w:r>
    </w:p>
    <w:p w:rsidR="00194E2C" w:rsidRDefault="00194E2C"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194E2C" w:rsidRPr="00753A77" w:rsidRDefault="00194E2C" w:rsidP="00194E2C">
      <w:pPr>
        <w:spacing w:after="0" w:line="480" w:lineRule="auto"/>
        <w:jc w:val="both"/>
        <w:rPr>
          <w:rFonts w:ascii="Times New Roman" w:hAnsi="Times New Roman" w:cs="Times New Roman"/>
          <w:sz w:val="24"/>
          <w:szCs w:val="24"/>
          <w:lang w:val="en-US"/>
        </w:rPr>
      </w:pPr>
      <w:r w:rsidRPr="00753A77">
        <w:rPr>
          <w:rFonts w:ascii="Times New Roman" w:hAnsi="Times New Roman" w:cs="Times New Roman"/>
          <w:sz w:val="24"/>
          <w:szCs w:val="24"/>
          <w:lang w:val="en-US"/>
        </w:rPr>
        <w:lastRenderedPageBreak/>
        <w:t>Table 2. Hormonization and antioxidant activi</w:t>
      </w:r>
      <w:r>
        <w:rPr>
          <w:rFonts w:ascii="Times New Roman" w:hAnsi="Times New Roman" w:cs="Times New Roman"/>
          <w:sz w:val="24"/>
          <w:szCs w:val="24"/>
          <w:lang w:val="en-US"/>
        </w:rPr>
        <w:t>ty of grapes `Einset Seedless`</w:t>
      </w:r>
      <w:r w:rsidRPr="00753A77">
        <w:rPr>
          <w:rFonts w:ascii="Times New Roman" w:hAnsi="Times New Roman" w:cs="Times New Roman"/>
          <w:sz w:val="24"/>
          <w:szCs w:val="24"/>
          <w:lang w:val="en-US"/>
        </w:rPr>
        <w:t xml:space="preserve">. </w:t>
      </w:r>
    </w:p>
    <w:tbl>
      <w:tblPr>
        <w:tblW w:w="10632" w:type="dxa"/>
        <w:tblInd w:w="-639" w:type="dxa"/>
        <w:tblLayout w:type="fixed"/>
        <w:tblCellMar>
          <w:left w:w="70" w:type="dxa"/>
          <w:right w:w="70" w:type="dxa"/>
        </w:tblCellMar>
        <w:tblLook w:val="04A0"/>
      </w:tblPr>
      <w:tblGrid>
        <w:gridCol w:w="1276"/>
        <w:gridCol w:w="851"/>
        <w:gridCol w:w="1701"/>
        <w:gridCol w:w="1701"/>
        <w:gridCol w:w="1701"/>
        <w:gridCol w:w="1701"/>
        <w:gridCol w:w="1701"/>
      </w:tblGrid>
      <w:tr w:rsidR="00194E2C" w:rsidRPr="00251FA7" w:rsidTr="00A2734C">
        <w:trPr>
          <w:trHeight w:val="635"/>
        </w:trPr>
        <w:tc>
          <w:tcPr>
            <w:tcW w:w="2127" w:type="dxa"/>
            <w:gridSpan w:val="2"/>
            <w:tcBorders>
              <w:top w:val="single" w:sz="4" w:space="0" w:color="auto"/>
              <w:bottom w:val="single" w:sz="4" w:space="0" w:color="auto"/>
            </w:tcBorders>
            <w:shd w:val="clear" w:color="auto" w:fill="auto"/>
            <w:noWrap/>
            <w:vAlign w:val="center"/>
            <w:hideMark/>
          </w:tcPr>
          <w:p w:rsidR="00194E2C" w:rsidRPr="00D135E9" w:rsidRDefault="00194E2C" w:rsidP="00A2734C">
            <w:pPr>
              <w:spacing w:after="0" w:line="480" w:lineRule="auto"/>
              <w:jc w:val="center"/>
              <w:rPr>
                <w:rFonts w:ascii="Times New Roman" w:eastAsia="Times New Roman" w:hAnsi="Times New Roman" w:cs="Times New Roman"/>
                <w:sz w:val="20"/>
                <w:szCs w:val="20"/>
                <w:lang w:eastAsia="pl-PL"/>
              </w:rPr>
            </w:pPr>
            <w:r w:rsidRPr="00D135E9">
              <w:rPr>
                <w:rFonts w:ascii="Times New Roman" w:eastAsia="Times New Roman" w:hAnsi="Times New Roman" w:cs="Times New Roman"/>
                <w:sz w:val="20"/>
                <w:szCs w:val="20"/>
                <w:lang w:eastAsia="pl-PL"/>
              </w:rPr>
              <w:t>Combination</w:t>
            </w:r>
          </w:p>
        </w:tc>
        <w:tc>
          <w:tcPr>
            <w:tcW w:w="1701" w:type="dxa"/>
            <w:tcBorders>
              <w:top w:val="single" w:sz="4" w:space="0" w:color="auto"/>
              <w:bottom w:val="single" w:sz="4" w:space="0" w:color="auto"/>
            </w:tcBorders>
            <w:shd w:val="clear" w:color="auto" w:fill="auto"/>
            <w:vAlign w:val="center"/>
            <w:hideMark/>
          </w:tcPr>
          <w:p w:rsidR="00194E2C" w:rsidRPr="00D135E9" w:rsidRDefault="00194E2C" w:rsidP="00A2734C">
            <w:pPr>
              <w:spacing w:after="0" w:line="480" w:lineRule="auto"/>
              <w:jc w:val="center"/>
              <w:rPr>
                <w:rStyle w:val="Uwydatnienie"/>
                <w:rFonts w:ascii="Times New Roman" w:eastAsia="Arial Unicode MS" w:hAnsi="Times New Roman" w:cs="Times New Roman"/>
                <w:i w:val="0"/>
                <w:sz w:val="20"/>
                <w:szCs w:val="20"/>
                <w:lang w:val="en-US"/>
              </w:rPr>
            </w:pPr>
            <w:r w:rsidRPr="00D135E9">
              <w:rPr>
                <w:rStyle w:val="Uwydatnienie"/>
                <w:rFonts w:ascii="Times New Roman" w:eastAsia="Arial Unicode MS" w:hAnsi="Times New Roman" w:cs="Times New Roman"/>
                <w:i w:val="0"/>
                <w:sz w:val="20"/>
                <w:szCs w:val="20"/>
                <w:lang w:val="en-US"/>
              </w:rPr>
              <w:t>Phenolic acid</w:t>
            </w:r>
          </w:p>
          <w:p w:rsidR="00194E2C" w:rsidRPr="00D135E9" w:rsidRDefault="00194E2C" w:rsidP="00A2734C">
            <w:pPr>
              <w:spacing w:after="0" w:line="480" w:lineRule="auto"/>
              <w:jc w:val="center"/>
              <w:rPr>
                <w:rFonts w:ascii="Times New Roman" w:eastAsia="Times New Roman" w:hAnsi="Times New Roman" w:cs="Times New Roman"/>
                <w:strike/>
                <w:sz w:val="20"/>
                <w:szCs w:val="20"/>
                <w:lang w:val="en-US" w:eastAsia="pl-PL"/>
              </w:rPr>
            </w:pPr>
            <w:r>
              <w:rPr>
                <w:rStyle w:val="Uwydatnienie"/>
                <w:rFonts w:ascii="Times New Roman" w:eastAsia="Arial Unicode MS" w:hAnsi="Times New Roman" w:cs="Times New Roman"/>
                <w:i w:val="0"/>
                <w:sz w:val="20"/>
                <w:szCs w:val="20"/>
                <w:lang w:val="en-US"/>
              </w:rPr>
              <w:t>(</w:t>
            </w:r>
            <w:r w:rsidRPr="00D135E9">
              <w:rPr>
                <w:rStyle w:val="Uwydatnienie"/>
                <w:rFonts w:ascii="Times New Roman" w:eastAsia="Arial Unicode MS" w:hAnsi="Times New Roman" w:cs="Times New Roman"/>
                <w:i w:val="0"/>
                <w:sz w:val="20"/>
                <w:szCs w:val="20"/>
                <w:lang w:val="en-US"/>
              </w:rPr>
              <w:t>mg 100</w:t>
            </w:r>
            <w:r>
              <w:rPr>
                <w:rStyle w:val="Uwydatnienie"/>
                <w:rFonts w:ascii="Times New Roman" w:eastAsia="Arial Unicode MS" w:hAnsi="Times New Roman" w:cs="Times New Roman"/>
                <w:i w:val="0"/>
                <w:sz w:val="20"/>
                <w:szCs w:val="20"/>
                <w:lang w:val="en-US"/>
              </w:rPr>
              <w:t>/</w:t>
            </w:r>
            <w:r w:rsidRPr="00D135E9">
              <w:rPr>
                <w:rStyle w:val="Uwydatnienie"/>
                <w:rFonts w:ascii="Times New Roman" w:eastAsia="Arial Unicode MS" w:hAnsi="Times New Roman" w:cs="Times New Roman"/>
                <w:i w:val="0"/>
                <w:sz w:val="20"/>
                <w:szCs w:val="20"/>
                <w:lang w:val="en-US"/>
              </w:rPr>
              <w:t>g</w:t>
            </w:r>
            <w:r>
              <w:rPr>
                <w:rStyle w:val="Uwydatnienie"/>
                <w:rFonts w:ascii="Times New Roman" w:eastAsia="Arial Unicode MS" w:hAnsi="Times New Roman" w:cs="Times New Roman"/>
                <w:i w:val="0"/>
                <w:sz w:val="20"/>
                <w:szCs w:val="20"/>
                <w:vertAlign w:val="superscript"/>
                <w:lang w:val="en-US"/>
              </w:rPr>
              <w:t xml:space="preserve"> </w:t>
            </w:r>
            <w:r w:rsidRPr="00D135E9">
              <w:rPr>
                <w:rFonts w:ascii="Times New Roman" w:hAnsi="Times New Roman" w:cs="Times New Roman"/>
                <w:sz w:val="20"/>
                <w:szCs w:val="20"/>
                <w:lang w:val="en-US" w:eastAsia="pl-PL"/>
              </w:rPr>
              <w:t xml:space="preserve"> FM</w:t>
            </w:r>
            <w:r>
              <w:rPr>
                <w:rFonts w:ascii="Times New Roman" w:hAnsi="Times New Roman" w:cs="Times New Roman"/>
                <w:sz w:val="20"/>
                <w:szCs w:val="20"/>
                <w:lang w:val="en-US" w:eastAsia="pl-PL"/>
              </w:rPr>
              <w:t>)</w:t>
            </w:r>
          </w:p>
        </w:tc>
        <w:tc>
          <w:tcPr>
            <w:tcW w:w="1701" w:type="dxa"/>
            <w:tcBorders>
              <w:top w:val="single" w:sz="4" w:space="0" w:color="auto"/>
              <w:bottom w:val="single" w:sz="4" w:space="0" w:color="auto"/>
            </w:tcBorders>
            <w:shd w:val="clear" w:color="auto" w:fill="auto"/>
            <w:vAlign w:val="center"/>
            <w:hideMark/>
          </w:tcPr>
          <w:p w:rsidR="00194E2C" w:rsidRPr="00D135E9" w:rsidRDefault="00194E2C" w:rsidP="00A2734C">
            <w:pPr>
              <w:pStyle w:val="Default"/>
              <w:spacing w:line="480" w:lineRule="auto"/>
              <w:jc w:val="center"/>
              <w:rPr>
                <w:rStyle w:val="Uwydatnienie"/>
                <w:rFonts w:ascii="Times New Roman" w:eastAsia="Arial Unicode MS" w:hAnsi="Times New Roman" w:cs="Times New Roman"/>
                <w:i w:val="0"/>
                <w:color w:val="auto"/>
                <w:sz w:val="20"/>
                <w:szCs w:val="20"/>
                <w:lang w:val="en-US"/>
              </w:rPr>
            </w:pPr>
            <w:r w:rsidRPr="00D135E9">
              <w:rPr>
                <w:rFonts w:ascii="Times New Roman" w:hAnsi="Times New Roman" w:cs="Times New Roman"/>
                <w:bCs/>
                <w:color w:val="auto"/>
                <w:sz w:val="20"/>
                <w:szCs w:val="20"/>
                <w:lang w:val="en-US"/>
              </w:rPr>
              <w:t xml:space="preserve">Total </w:t>
            </w:r>
            <w:r w:rsidRPr="00D135E9">
              <w:rPr>
                <w:rFonts w:ascii="Times New Roman" w:hAnsi="Times New Roman" w:cs="Times New Roman"/>
                <w:color w:val="auto"/>
                <w:sz w:val="20"/>
                <w:szCs w:val="20"/>
                <w:lang w:val="en-US"/>
              </w:rPr>
              <w:t>anthocyanin</w:t>
            </w:r>
          </w:p>
          <w:p w:rsidR="00194E2C" w:rsidRPr="00D135E9" w:rsidRDefault="00194E2C" w:rsidP="00A2734C">
            <w:pPr>
              <w:spacing w:after="0" w:line="480" w:lineRule="auto"/>
              <w:jc w:val="center"/>
              <w:rPr>
                <w:rFonts w:ascii="Times New Roman" w:eastAsia="Times New Roman" w:hAnsi="Times New Roman" w:cs="Times New Roman"/>
                <w:sz w:val="20"/>
                <w:szCs w:val="20"/>
                <w:lang w:val="en-US" w:eastAsia="pl-PL"/>
              </w:rPr>
            </w:pPr>
            <w:r>
              <w:rPr>
                <w:rStyle w:val="Uwydatnienie"/>
                <w:rFonts w:ascii="Times New Roman" w:eastAsia="Arial Unicode MS" w:hAnsi="Times New Roman" w:cs="Times New Roman"/>
                <w:i w:val="0"/>
                <w:sz w:val="20"/>
                <w:szCs w:val="20"/>
                <w:lang w:val="en-US"/>
              </w:rPr>
              <w:t>(</w:t>
            </w:r>
            <w:r w:rsidRPr="00D135E9">
              <w:rPr>
                <w:rStyle w:val="Uwydatnienie"/>
                <w:rFonts w:ascii="Times New Roman" w:eastAsia="Arial Unicode MS" w:hAnsi="Times New Roman" w:cs="Times New Roman"/>
                <w:i w:val="0"/>
                <w:sz w:val="20"/>
                <w:szCs w:val="20"/>
                <w:lang w:val="en-US"/>
              </w:rPr>
              <w:t>mg 100</w:t>
            </w:r>
            <w:r>
              <w:rPr>
                <w:rStyle w:val="Uwydatnienie"/>
                <w:rFonts w:ascii="Times New Roman" w:eastAsia="Arial Unicode MS" w:hAnsi="Times New Roman" w:cs="Times New Roman"/>
                <w:i w:val="0"/>
                <w:sz w:val="20"/>
                <w:szCs w:val="20"/>
                <w:lang w:val="en-US"/>
              </w:rPr>
              <w:t>/</w:t>
            </w:r>
            <w:r w:rsidRPr="00D135E9">
              <w:rPr>
                <w:rStyle w:val="Uwydatnienie"/>
                <w:rFonts w:ascii="Times New Roman" w:eastAsia="Arial Unicode MS" w:hAnsi="Times New Roman" w:cs="Times New Roman"/>
                <w:i w:val="0"/>
                <w:sz w:val="20"/>
                <w:szCs w:val="20"/>
                <w:lang w:val="en-US"/>
              </w:rPr>
              <w:t>g</w:t>
            </w:r>
            <w:r w:rsidRPr="00D135E9">
              <w:rPr>
                <w:rFonts w:ascii="Times New Roman" w:hAnsi="Times New Roman" w:cs="Times New Roman"/>
                <w:sz w:val="20"/>
                <w:szCs w:val="20"/>
                <w:lang w:val="en-US" w:eastAsia="pl-PL"/>
              </w:rPr>
              <w:t xml:space="preserve"> FM</w:t>
            </w:r>
            <w:r>
              <w:rPr>
                <w:rFonts w:ascii="Times New Roman" w:hAnsi="Times New Roman" w:cs="Times New Roman"/>
                <w:sz w:val="20"/>
                <w:szCs w:val="20"/>
                <w:lang w:val="en-US" w:eastAsia="pl-PL"/>
              </w:rPr>
              <w:t>)</w:t>
            </w:r>
          </w:p>
        </w:tc>
        <w:tc>
          <w:tcPr>
            <w:tcW w:w="1701" w:type="dxa"/>
            <w:tcBorders>
              <w:top w:val="single" w:sz="4" w:space="0" w:color="auto"/>
              <w:bottom w:val="single" w:sz="4" w:space="0" w:color="auto"/>
            </w:tcBorders>
            <w:shd w:val="clear" w:color="auto" w:fill="auto"/>
            <w:vAlign w:val="center"/>
            <w:hideMark/>
          </w:tcPr>
          <w:p w:rsidR="00194E2C" w:rsidRPr="00251FA7" w:rsidRDefault="00194E2C" w:rsidP="00A2734C">
            <w:pPr>
              <w:spacing w:after="0" w:line="480" w:lineRule="auto"/>
              <w:jc w:val="center"/>
              <w:rPr>
                <w:rStyle w:val="Uwydatnienie"/>
                <w:rFonts w:ascii="Times New Roman" w:eastAsia="Arial Unicode MS" w:hAnsi="Times New Roman" w:cs="Times New Roman"/>
                <w:i w:val="0"/>
                <w:sz w:val="20"/>
                <w:szCs w:val="20"/>
              </w:rPr>
            </w:pPr>
            <w:r w:rsidRPr="00251FA7">
              <w:rPr>
                <w:rStyle w:val="Uwydatnienie"/>
                <w:rFonts w:ascii="Times New Roman" w:eastAsia="Arial Unicode MS" w:hAnsi="Times New Roman" w:cs="Times New Roman"/>
                <w:i w:val="0"/>
                <w:sz w:val="20"/>
                <w:szCs w:val="20"/>
              </w:rPr>
              <w:t>DPPH</w:t>
            </w:r>
          </w:p>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Style w:val="Uwydatnienie"/>
                <w:rFonts w:ascii="Times New Roman" w:eastAsia="Arial Unicode MS" w:hAnsi="Times New Roman" w:cs="Times New Roman"/>
                <w:i w:val="0"/>
                <w:sz w:val="20"/>
                <w:szCs w:val="20"/>
              </w:rPr>
              <w:t>(</w:t>
            </w:r>
            <w:r w:rsidRPr="00251FA7">
              <w:rPr>
                <w:rStyle w:val="Uwydatnienie"/>
                <w:rFonts w:ascii="Times New Roman" w:eastAsia="Arial Unicode MS" w:hAnsi="Times New Roman" w:cs="Times New Roman"/>
                <w:i w:val="0"/>
                <w:sz w:val="20"/>
                <w:szCs w:val="20"/>
              </w:rPr>
              <w:t>µM TE/g</w:t>
            </w:r>
            <w:r w:rsidRPr="00251FA7">
              <w:rPr>
                <w:rFonts w:ascii="Times New Roman" w:hAnsi="Times New Roman" w:cs="Times New Roman"/>
                <w:sz w:val="20"/>
                <w:szCs w:val="20"/>
                <w:lang w:eastAsia="pl-PL"/>
              </w:rPr>
              <w:t xml:space="preserve"> FM</w:t>
            </w:r>
            <w:r>
              <w:rPr>
                <w:rFonts w:ascii="Times New Roman" w:hAnsi="Times New Roman" w:cs="Times New Roman"/>
                <w:sz w:val="20"/>
                <w:szCs w:val="20"/>
                <w:lang w:eastAsia="pl-PL"/>
              </w:rPr>
              <w:t>)</w:t>
            </w:r>
          </w:p>
        </w:tc>
        <w:tc>
          <w:tcPr>
            <w:tcW w:w="1701" w:type="dxa"/>
            <w:tcBorders>
              <w:top w:val="single" w:sz="4" w:space="0" w:color="auto"/>
              <w:bottom w:val="single" w:sz="4" w:space="0" w:color="auto"/>
            </w:tcBorders>
            <w:shd w:val="clear" w:color="auto" w:fill="auto"/>
            <w:vAlign w:val="center"/>
            <w:hideMark/>
          </w:tcPr>
          <w:p w:rsidR="00194E2C" w:rsidRPr="00251FA7" w:rsidRDefault="00194E2C" w:rsidP="00A2734C">
            <w:pPr>
              <w:pStyle w:val="Default"/>
              <w:spacing w:line="480" w:lineRule="auto"/>
              <w:jc w:val="center"/>
              <w:rPr>
                <w:rStyle w:val="Uwydatnienie"/>
                <w:rFonts w:ascii="Times New Roman" w:eastAsia="Arial Unicode MS" w:hAnsi="Times New Roman" w:cs="Times New Roman"/>
                <w:i w:val="0"/>
                <w:color w:val="auto"/>
                <w:sz w:val="20"/>
                <w:szCs w:val="20"/>
                <w:lang w:val="en-US"/>
              </w:rPr>
            </w:pPr>
            <w:r w:rsidRPr="00251FA7">
              <w:rPr>
                <w:rFonts w:ascii="Times New Roman" w:hAnsi="Times New Roman" w:cs="Times New Roman"/>
                <w:bCs/>
                <w:color w:val="auto"/>
                <w:sz w:val="20"/>
                <w:szCs w:val="20"/>
                <w:lang w:val="en-US"/>
              </w:rPr>
              <w:t xml:space="preserve">Total </w:t>
            </w:r>
            <w:r w:rsidRPr="00251FA7">
              <w:rPr>
                <w:rFonts w:ascii="Times New Roman" w:hAnsi="Times New Roman" w:cs="Times New Roman"/>
                <w:color w:val="auto"/>
                <w:sz w:val="20"/>
                <w:szCs w:val="20"/>
                <w:lang w:val="en-US"/>
              </w:rPr>
              <w:t>flavonoids</w:t>
            </w:r>
          </w:p>
          <w:p w:rsidR="00194E2C" w:rsidRPr="00AD5B0B" w:rsidRDefault="00194E2C" w:rsidP="00A2734C">
            <w:pPr>
              <w:spacing w:after="0" w:line="480" w:lineRule="auto"/>
              <w:jc w:val="center"/>
              <w:rPr>
                <w:rFonts w:ascii="Times New Roman" w:eastAsia="Times New Roman" w:hAnsi="Times New Roman" w:cs="Times New Roman"/>
                <w:sz w:val="20"/>
                <w:szCs w:val="20"/>
                <w:lang w:val="en-US" w:eastAsia="pl-PL"/>
              </w:rPr>
            </w:pPr>
            <w:r>
              <w:rPr>
                <w:rStyle w:val="Uwydatnienie"/>
                <w:rFonts w:ascii="Times New Roman" w:eastAsia="Arial Unicode MS" w:hAnsi="Times New Roman" w:cs="Times New Roman"/>
                <w:i w:val="0"/>
                <w:sz w:val="20"/>
                <w:szCs w:val="20"/>
                <w:lang w:val="en-US"/>
              </w:rPr>
              <w:t>(</w:t>
            </w:r>
            <w:r w:rsidRPr="00AD5B0B">
              <w:rPr>
                <w:rStyle w:val="Uwydatnienie"/>
                <w:rFonts w:ascii="Times New Roman" w:eastAsia="Arial Unicode MS" w:hAnsi="Times New Roman" w:cs="Times New Roman"/>
                <w:i w:val="0"/>
                <w:sz w:val="20"/>
                <w:szCs w:val="20"/>
                <w:lang w:val="en-US"/>
              </w:rPr>
              <w:t>mg 100</w:t>
            </w:r>
            <w:r>
              <w:rPr>
                <w:rStyle w:val="Uwydatnienie"/>
                <w:rFonts w:ascii="Times New Roman" w:eastAsia="Arial Unicode MS" w:hAnsi="Times New Roman" w:cs="Times New Roman"/>
                <w:i w:val="0"/>
                <w:sz w:val="20"/>
                <w:szCs w:val="20"/>
                <w:lang w:val="en-US"/>
              </w:rPr>
              <w:t>/</w:t>
            </w:r>
            <w:r w:rsidRPr="00AD5B0B">
              <w:rPr>
                <w:rStyle w:val="Uwydatnienie"/>
                <w:rFonts w:ascii="Times New Roman" w:eastAsia="Arial Unicode MS" w:hAnsi="Times New Roman" w:cs="Times New Roman"/>
                <w:i w:val="0"/>
                <w:sz w:val="20"/>
                <w:szCs w:val="20"/>
                <w:lang w:val="en-US"/>
              </w:rPr>
              <w:t>g</w:t>
            </w:r>
            <w:r>
              <w:rPr>
                <w:rStyle w:val="Uwydatnienie"/>
                <w:rFonts w:ascii="Times New Roman" w:eastAsia="Arial Unicode MS" w:hAnsi="Times New Roman" w:cs="Times New Roman"/>
                <w:i w:val="0"/>
                <w:sz w:val="20"/>
                <w:szCs w:val="20"/>
                <w:vertAlign w:val="superscript"/>
                <w:lang w:val="en-US"/>
              </w:rPr>
              <w:t xml:space="preserve"> </w:t>
            </w:r>
            <w:r w:rsidRPr="00AD5B0B">
              <w:rPr>
                <w:rFonts w:ascii="Times New Roman" w:hAnsi="Times New Roman" w:cs="Times New Roman"/>
                <w:sz w:val="20"/>
                <w:szCs w:val="20"/>
                <w:lang w:val="en-US" w:eastAsia="pl-PL"/>
              </w:rPr>
              <w:t>FM</w:t>
            </w:r>
            <w:r>
              <w:rPr>
                <w:rFonts w:ascii="Times New Roman" w:hAnsi="Times New Roman" w:cs="Times New Roman"/>
                <w:sz w:val="20"/>
                <w:szCs w:val="20"/>
                <w:lang w:val="en-US" w:eastAsia="pl-PL"/>
              </w:rPr>
              <w:t>)</w:t>
            </w:r>
          </w:p>
        </w:tc>
        <w:tc>
          <w:tcPr>
            <w:tcW w:w="1701" w:type="dxa"/>
            <w:tcBorders>
              <w:top w:val="single" w:sz="4" w:space="0" w:color="auto"/>
              <w:bottom w:val="single" w:sz="4" w:space="0" w:color="auto"/>
            </w:tcBorders>
            <w:shd w:val="clear" w:color="auto" w:fill="auto"/>
            <w:vAlign w:val="center"/>
            <w:hideMark/>
          </w:tcPr>
          <w:p w:rsidR="00194E2C" w:rsidRPr="00251FA7" w:rsidRDefault="00194E2C" w:rsidP="00A2734C">
            <w:pPr>
              <w:spacing w:after="0" w:line="480" w:lineRule="auto"/>
              <w:jc w:val="center"/>
              <w:rPr>
                <w:rStyle w:val="Uwydatnienie"/>
                <w:rFonts w:ascii="Times New Roman" w:eastAsia="Arial Unicode MS" w:hAnsi="Times New Roman" w:cs="Times New Roman"/>
                <w:i w:val="0"/>
                <w:sz w:val="20"/>
                <w:szCs w:val="20"/>
              </w:rPr>
            </w:pPr>
            <w:proofErr w:type="spellStart"/>
            <w:r w:rsidRPr="00251FA7">
              <w:rPr>
                <w:rStyle w:val="Uwydatnienie"/>
                <w:rFonts w:ascii="Times New Roman" w:eastAsia="Arial Unicode MS" w:hAnsi="Times New Roman" w:cs="Times New Roman"/>
                <w:i w:val="0"/>
                <w:sz w:val="20"/>
                <w:szCs w:val="20"/>
              </w:rPr>
              <w:t>Tannins</w:t>
            </w:r>
            <w:proofErr w:type="spellEnd"/>
          </w:p>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Pr>
                <w:rStyle w:val="Uwydatnienie"/>
                <w:rFonts w:ascii="Times New Roman" w:eastAsia="Arial Unicode MS" w:hAnsi="Times New Roman" w:cs="Times New Roman"/>
                <w:i w:val="0"/>
                <w:sz w:val="20"/>
                <w:szCs w:val="20"/>
              </w:rPr>
              <w:t>(</w:t>
            </w:r>
            <w:r w:rsidRPr="00251FA7">
              <w:rPr>
                <w:rStyle w:val="Uwydatnienie"/>
                <w:rFonts w:ascii="Times New Roman" w:eastAsia="Arial Unicode MS" w:hAnsi="Times New Roman" w:cs="Times New Roman"/>
                <w:i w:val="0"/>
                <w:sz w:val="20"/>
                <w:szCs w:val="20"/>
              </w:rPr>
              <w:t>%</w:t>
            </w:r>
            <w:r>
              <w:rPr>
                <w:rStyle w:val="Uwydatnienie"/>
                <w:rFonts w:ascii="Times New Roman" w:eastAsia="Arial Unicode MS" w:hAnsi="Times New Roman" w:cs="Times New Roman"/>
                <w:i w:val="0"/>
                <w:sz w:val="20"/>
                <w:szCs w:val="20"/>
              </w:rPr>
              <w:t>)</w:t>
            </w:r>
          </w:p>
        </w:tc>
      </w:tr>
      <w:tr w:rsidR="00194E2C" w:rsidRPr="00251FA7" w:rsidTr="00A2734C">
        <w:trPr>
          <w:trHeight w:val="317"/>
        </w:trPr>
        <w:tc>
          <w:tcPr>
            <w:tcW w:w="1276" w:type="dxa"/>
            <w:vMerge w:val="restart"/>
            <w:tcBorders>
              <w:top w:val="single" w:sz="4" w:space="0" w:color="auto"/>
            </w:tcBorders>
            <w:shd w:val="clear" w:color="auto" w:fill="auto"/>
            <w:noWrap/>
            <w:vAlign w:val="center"/>
            <w:hideMark/>
          </w:tcPr>
          <w:p w:rsidR="00194E2C" w:rsidRPr="00125EE4" w:rsidRDefault="00194E2C" w:rsidP="00A2734C">
            <w:pPr>
              <w:spacing w:after="0" w:line="480" w:lineRule="auto"/>
              <w:jc w:val="center"/>
              <w:rPr>
                <w:rFonts w:ascii="Times New Roman" w:eastAsia="Calibri" w:hAnsi="Times New Roman" w:cs="Times New Roman"/>
                <w:sz w:val="20"/>
                <w:szCs w:val="20"/>
                <w:lang w:val="en-US"/>
              </w:rPr>
            </w:pPr>
            <w:r w:rsidRPr="00251FA7">
              <w:rPr>
                <w:rFonts w:ascii="Times New Roman" w:eastAsia="Calibri" w:hAnsi="Times New Roman" w:cs="Times New Roman"/>
                <w:sz w:val="20"/>
                <w:szCs w:val="20"/>
                <w:lang w:val="en-US"/>
              </w:rPr>
              <w:t>Treat</w:t>
            </w:r>
            <w:r w:rsidRPr="00125EE4">
              <w:rPr>
                <w:rFonts w:ascii="Times New Roman" w:eastAsia="Calibri" w:hAnsi="Times New Roman" w:cs="Times New Roman"/>
                <w:sz w:val="20"/>
                <w:szCs w:val="20"/>
                <w:lang w:val="en-US"/>
              </w:rPr>
              <w:t>ment</w:t>
            </w:r>
          </w:p>
          <w:p w:rsidR="00194E2C" w:rsidRPr="00CC76EF" w:rsidRDefault="00194E2C" w:rsidP="00A2734C">
            <w:pPr>
              <w:spacing w:after="0" w:line="480" w:lineRule="auto"/>
              <w:jc w:val="center"/>
              <w:rPr>
                <w:rFonts w:ascii="Times New Roman" w:eastAsia="Times New Roman" w:hAnsi="Times New Roman" w:cs="Times New Roman"/>
                <w:sz w:val="20"/>
                <w:szCs w:val="20"/>
                <w:lang w:eastAsia="pl-PL"/>
              </w:rPr>
            </w:pPr>
            <w:r w:rsidRPr="00125EE4">
              <w:rPr>
                <w:rFonts w:ascii="Times New Roman" w:eastAsia="Calibri" w:hAnsi="Times New Roman" w:cs="Times New Roman"/>
                <w:sz w:val="20"/>
                <w:szCs w:val="20"/>
                <w:lang w:val="en-US"/>
              </w:rPr>
              <w:t>(</w:t>
            </w:r>
            <w:r w:rsidRPr="00125EE4">
              <w:rPr>
                <w:rFonts w:ascii="Times New Roman" w:hAnsi="Times New Roman" w:cs="Times New Roman"/>
                <w:sz w:val="20"/>
                <w:szCs w:val="20"/>
                <w:lang w:val="en-US"/>
              </w:rPr>
              <w:t xml:space="preserve">mg/l </w:t>
            </w:r>
            <w:r w:rsidRPr="00125EE4">
              <w:rPr>
                <w:rFonts w:ascii="Times New Roman" w:eastAsia="Calibri" w:hAnsi="Times New Roman" w:cs="Times New Roman"/>
                <w:sz w:val="20"/>
                <w:szCs w:val="20"/>
                <w:lang w:val="en-US"/>
              </w:rPr>
              <w:t>GA</w:t>
            </w:r>
            <w:r w:rsidRPr="00125EE4">
              <w:rPr>
                <w:rFonts w:ascii="Times New Roman" w:eastAsia="Calibri" w:hAnsi="Times New Roman" w:cs="Times New Roman"/>
                <w:sz w:val="20"/>
                <w:szCs w:val="20"/>
                <w:vertAlign w:val="subscript"/>
                <w:lang w:val="en-US"/>
              </w:rPr>
              <w:t>3</w:t>
            </w:r>
            <w:r>
              <w:rPr>
                <w:rFonts w:ascii="Times New Roman" w:eastAsia="Calibri" w:hAnsi="Times New Roman" w:cs="Times New Roman"/>
                <w:sz w:val="20"/>
                <w:szCs w:val="20"/>
                <w:lang w:val="en-US"/>
              </w:rPr>
              <w:t>)</w:t>
            </w:r>
          </w:p>
        </w:tc>
        <w:tc>
          <w:tcPr>
            <w:tcW w:w="851" w:type="dxa"/>
            <w:tcBorders>
              <w:top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Calibri" w:hAnsi="Times New Roman" w:cs="Times New Roman"/>
                <w:sz w:val="20"/>
                <w:szCs w:val="20"/>
              </w:rPr>
              <w:t>Control</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0.051 ± 0.000 B</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9.930 ± 0.501 A</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66.386 ± 0.081 B</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0.103 ± 0.001 D</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0.0643 ± 0.007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100</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0.055 ± 0.006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10.220 ± 0.507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82.063 ± 1.524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0.083 ± 0.005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0.0680 ± 0.009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200</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0.056 ± 0.006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10.434 ± 0.439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56.272 ± 9.681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0.090 ± 0.004 B</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0.0745 ± 0.017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300</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0.048 ± 0.004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10.163 ± 0.549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83.652 ± 1.403 D</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0.098 ± 0.005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0.1514 ± 0.182 B</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Mean</w:t>
            </w:r>
            <w:proofErr w:type="spellEnd"/>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0.053 ± 0.005</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10.272 ± 0.498</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73.996 ± 4.203</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0.090 ± 0.005</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0.098 ± 0.069</w:t>
            </w:r>
          </w:p>
        </w:tc>
      </w:tr>
      <w:tr w:rsidR="00194E2C" w:rsidRPr="00251FA7" w:rsidTr="00A2734C">
        <w:trPr>
          <w:trHeight w:val="317"/>
        </w:trPr>
        <w:tc>
          <w:tcPr>
            <w:tcW w:w="1276" w:type="dxa"/>
            <w:vMerge/>
            <w:tcBorders>
              <w:bottom w:val="single" w:sz="4" w:space="0" w:color="auto"/>
            </w:tcBorders>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tcBorders>
              <w:bottom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sz w:val="20"/>
                <w:szCs w:val="20"/>
                <w:lang w:eastAsia="pl-PL"/>
              </w:rPr>
            </w:pPr>
            <w:r w:rsidRPr="00251FA7">
              <w:rPr>
                <w:rFonts w:ascii="Times New Roman" w:eastAsia="Times New Roman" w:hAnsi="Times New Roman" w:cs="Times New Roman"/>
                <w:b/>
                <w:sz w:val="20"/>
                <w:szCs w:val="20"/>
                <w:lang w:eastAsia="pl-PL"/>
              </w:rPr>
              <w:t>0.4944</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0.0242</w:t>
            </w:r>
          </w:p>
        </w:tc>
      </w:tr>
      <w:tr w:rsidR="00194E2C" w:rsidRPr="00251FA7" w:rsidTr="00A2734C">
        <w:trPr>
          <w:trHeight w:val="317"/>
        </w:trPr>
        <w:tc>
          <w:tcPr>
            <w:tcW w:w="1276" w:type="dxa"/>
            <w:vMerge w:val="restart"/>
            <w:tcBorders>
              <w:top w:val="single" w:sz="4" w:space="0" w:color="auto"/>
            </w:tcBorders>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roofErr w:type="spellStart"/>
            <w:r w:rsidRPr="00251FA7">
              <w:rPr>
                <w:rFonts w:ascii="Times New Roman" w:eastAsia="Calibri" w:hAnsi="Times New Roman" w:cs="Times New Roman"/>
                <w:sz w:val="20"/>
                <w:szCs w:val="20"/>
              </w:rPr>
              <w:t>Number</w:t>
            </w:r>
            <w:proofErr w:type="spellEnd"/>
            <w:r w:rsidRPr="00251FA7">
              <w:rPr>
                <w:rFonts w:ascii="Times New Roman" w:eastAsia="Calibri" w:hAnsi="Times New Roman" w:cs="Times New Roman"/>
                <w:sz w:val="20"/>
                <w:szCs w:val="20"/>
              </w:rPr>
              <w:t xml:space="preserve"> of </w:t>
            </w:r>
            <w:proofErr w:type="spellStart"/>
            <w:r w:rsidRPr="00251FA7">
              <w:rPr>
                <w:rFonts w:ascii="Times New Roman" w:eastAsia="Calibri" w:hAnsi="Times New Roman" w:cs="Times New Roman"/>
                <w:sz w:val="20"/>
                <w:szCs w:val="20"/>
              </w:rPr>
              <w:t>applications</w:t>
            </w:r>
            <w:proofErr w:type="spellEnd"/>
          </w:p>
        </w:tc>
        <w:tc>
          <w:tcPr>
            <w:tcW w:w="851" w:type="dxa"/>
            <w:tcBorders>
              <w:top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Calibri" w:hAnsi="Times New Roman" w:cs="Times New Roman"/>
                <w:sz w:val="20"/>
                <w:szCs w:val="20"/>
              </w:rPr>
              <w:t>Control</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0.051 ± 0.000 A</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9.930 ± 0.501 A</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66.386 ± 0.081 A</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0.103 ± 0.001 C</w:t>
            </w: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0.0643 ± 0.007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0.053 ± 0.010 B</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10.353 ± 0.509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76.390 ± 8.524 D</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0.091 ± 0.004 B</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w:t>
            </w:r>
            <w:r w:rsidRPr="00251FA7">
              <w:rPr>
                <w:rFonts w:ascii="Times New Roman" w:eastAsia="Times New Roman" w:hAnsi="Times New Roman" w:cs="Times New Roman"/>
                <w:sz w:val="20"/>
                <w:szCs w:val="20"/>
                <w:shd w:val="clear" w:color="auto" w:fill="FFFFFF" w:themeFill="background1"/>
                <w:lang w:eastAsia="pl-PL"/>
              </w:rPr>
              <w:t>.1629 ± 0.176 B</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2</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0.051 ± 0.002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10.384 ± 0.480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75.424 ± 11.610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0.092 ± 0.008 B</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0.0673 ± 0.014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3</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0.055 ± 0.006 C</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10.080 ± 0.493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70.172 ± 19.922 B</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0.088 ± 0.009 A</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Cs/>
                <w:sz w:val="20"/>
                <w:szCs w:val="20"/>
                <w:lang w:eastAsia="pl-PL"/>
              </w:rPr>
            </w:pPr>
            <w:r w:rsidRPr="00251FA7">
              <w:rPr>
                <w:rFonts w:ascii="Times New Roman" w:eastAsia="Times New Roman" w:hAnsi="Times New Roman" w:cs="Times New Roman"/>
                <w:sz w:val="20"/>
                <w:szCs w:val="20"/>
                <w:lang w:eastAsia="pl-PL"/>
              </w:rPr>
              <w:t>0.0637 ± 0.013 A</w:t>
            </w:r>
          </w:p>
        </w:tc>
      </w:tr>
      <w:tr w:rsidR="00194E2C" w:rsidRPr="00251FA7" w:rsidTr="00A2734C">
        <w:trPr>
          <w:trHeight w:val="317"/>
        </w:trPr>
        <w:tc>
          <w:tcPr>
            <w:tcW w:w="1276" w:type="dxa"/>
            <w:vMerge/>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Mean</w:t>
            </w:r>
            <w:proofErr w:type="spellEnd"/>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0.053 ± 0.006</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10.272 ± 0.494</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73.996 ± 13.375</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0.090 ± 0.007</w:t>
            </w:r>
          </w:p>
        </w:tc>
        <w:tc>
          <w:tcPr>
            <w:tcW w:w="1701"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r w:rsidRPr="00251FA7">
              <w:rPr>
                <w:rFonts w:ascii="Times New Roman" w:eastAsia="Times New Roman" w:hAnsi="Times New Roman" w:cs="Times New Roman"/>
                <w:sz w:val="20"/>
                <w:szCs w:val="20"/>
                <w:lang w:eastAsia="pl-PL"/>
              </w:rPr>
              <w:t>0.098 ± 0.068</w:t>
            </w:r>
          </w:p>
        </w:tc>
      </w:tr>
      <w:tr w:rsidR="00194E2C" w:rsidRPr="00251FA7" w:rsidTr="00A2734C">
        <w:trPr>
          <w:trHeight w:val="317"/>
        </w:trPr>
        <w:tc>
          <w:tcPr>
            <w:tcW w:w="1276" w:type="dxa"/>
            <w:vMerge/>
            <w:tcBorders>
              <w:bottom w:val="single" w:sz="4" w:space="0" w:color="auto"/>
            </w:tcBorders>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eastAsia="pl-PL"/>
              </w:rPr>
            </w:pPr>
          </w:p>
        </w:tc>
        <w:tc>
          <w:tcPr>
            <w:tcW w:w="851" w:type="dxa"/>
            <w:tcBorders>
              <w:bottom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sz w:val="20"/>
                <w:szCs w:val="20"/>
                <w:lang w:eastAsia="pl-PL"/>
              </w:rPr>
            </w:pPr>
            <w:r w:rsidRPr="00251FA7">
              <w:rPr>
                <w:rFonts w:ascii="Times New Roman" w:eastAsia="Times New Roman" w:hAnsi="Times New Roman" w:cs="Times New Roman"/>
                <w:b/>
                <w:sz w:val="20"/>
                <w:szCs w:val="20"/>
                <w:lang w:eastAsia="pl-PL"/>
              </w:rPr>
              <w:t>0.3844</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sz w:val="20"/>
                <w:szCs w:val="20"/>
                <w:lang w:eastAsia="pl-PL"/>
              </w:rPr>
              <w:t>0.0689</w:t>
            </w:r>
          </w:p>
        </w:tc>
      </w:tr>
      <w:tr w:rsidR="00194E2C" w:rsidRPr="00251FA7" w:rsidTr="00A2734C">
        <w:trPr>
          <w:trHeight w:val="540"/>
        </w:trPr>
        <w:tc>
          <w:tcPr>
            <w:tcW w:w="1276"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0"/>
                <w:szCs w:val="20"/>
                <w:lang w:val="en-US" w:eastAsia="pl-PL"/>
              </w:rPr>
            </w:pPr>
            <w:r w:rsidRPr="00251FA7">
              <w:rPr>
                <w:rFonts w:ascii="Times New Roman" w:eastAsia="Calibri" w:hAnsi="Times New Roman" w:cs="Times New Roman"/>
                <w:sz w:val="20"/>
                <w:szCs w:val="20"/>
                <w:lang w:val="en-US"/>
              </w:rPr>
              <w:t>Treatment × Number of applications</w:t>
            </w:r>
          </w:p>
        </w:tc>
        <w:tc>
          <w:tcPr>
            <w:tcW w:w="85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roofErr w:type="spellStart"/>
            <w:r w:rsidRPr="00251FA7">
              <w:rPr>
                <w:rFonts w:ascii="Times New Roman" w:eastAsia="Times New Roman" w:hAnsi="Times New Roman" w:cs="Times New Roman"/>
                <w:sz w:val="20"/>
                <w:szCs w:val="20"/>
                <w:lang w:eastAsia="pl-PL"/>
              </w:rPr>
              <w:t>p-value</w:t>
            </w:r>
            <w:proofErr w:type="spellEnd"/>
          </w:p>
        </w:tc>
        <w:tc>
          <w:tcPr>
            <w:tcW w:w="170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sz w:val="20"/>
                <w:szCs w:val="20"/>
                <w:lang w:eastAsia="pl-PL"/>
              </w:rPr>
            </w:pPr>
            <w:r w:rsidRPr="00251FA7">
              <w:rPr>
                <w:rFonts w:ascii="Times New Roman" w:eastAsia="Times New Roman" w:hAnsi="Times New Roman" w:cs="Times New Roman"/>
                <w:b/>
                <w:sz w:val="20"/>
                <w:szCs w:val="20"/>
                <w:lang w:eastAsia="pl-PL"/>
              </w:rPr>
              <w:t>0.4370</w:t>
            </w:r>
          </w:p>
        </w:tc>
        <w:tc>
          <w:tcPr>
            <w:tcW w:w="170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&lt;0.0001</w:t>
            </w:r>
          </w:p>
        </w:tc>
        <w:tc>
          <w:tcPr>
            <w:tcW w:w="1701" w:type="dxa"/>
            <w:tcBorders>
              <w:top w:val="single" w:sz="4" w:space="0" w:color="auto"/>
              <w:bottom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r w:rsidRPr="00251FA7">
              <w:rPr>
                <w:rFonts w:ascii="Times New Roman" w:eastAsia="Times New Roman" w:hAnsi="Times New Roman" w:cs="Times New Roman"/>
                <w:b/>
                <w:bCs/>
                <w:sz w:val="20"/>
                <w:szCs w:val="20"/>
                <w:lang w:eastAsia="pl-PL"/>
              </w:rPr>
              <w:t>0.0298</w:t>
            </w:r>
          </w:p>
        </w:tc>
      </w:tr>
      <w:tr w:rsidR="00194E2C" w:rsidRPr="00251FA7" w:rsidTr="00A2734C">
        <w:trPr>
          <w:trHeight w:val="135"/>
        </w:trPr>
        <w:tc>
          <w:tcPr>
            <w:tcW w:w="1276"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Calibri" w:hAnsi="Times New Roman" w:cs="Times New Roman"/>
                <w:sz w:val="20"/>
                <w:szCs w:val="20"/>
                <w:lang w:val="en-US"/>
              </w:rPr>
            </w:pPr>
          </w:p>
        </w:tc>
        <w:tc>
          <w:tcPr>
            <w:tcW w:w="851" w:type="dxa"/>
            <w:tcBorders>
              <w:top w:val="single" w:sz="4" w:space="0" w:color="auto"/>
            </w:tcBorders>
            <w:shd w:val="clear" w:color="auto" w:fill="auto"/>
            <w:noWrap/>
            <w:vAlign w:val="center"/>
            <w:hideMark/>
          </w:tcPr>
          <w:p w:rsidR="00194E2C" w:rsidRPr="00251FA7" w:rsidRDefault="00194E2C" w:rsidP="00A2734C">
            <w:pPr>
              <w:spacing w:after="0" w:line="480" w:lineRule="auto"/>
              <w:rPr>
                <w:rFonts w:ascii="Times New Roman" w:eastAsia="Times New Roman" w:hAnsi="Times New Roman" w:cs="Times New Roman"/>
                <w:sz w:val="20"/>
                <w:szCs w:val="20"/>
                <w:lang w:eastAsia="pl-PL"/>
              </w:rPr>
            </w:pP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sz w:val="20"/>
                <w:szCs w:val="20"/>
                <w:lang w:eastAsia="pl-PL"/>
              </w:rPr>
            </w:pP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p>
        </w:tc>
        <w:tc>
          <w:tcPr>
            <w:tcW w:w="1701" w:type="dxa"/>
            <w:tcBorders>
              <w:top w:val="single" w:sz="4" w:space="0" w:color="auto"/>
            </w:tcBorders>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b/>
                <w:bCs/>
                <w:sz w:val="20"/>
                <w:szCs w:val="20"/>
                <w:lang w:eastAsia="pl-PL"/>
              </w:rPr>
            </w:pPr>
          </w:p>
        </w:tc>
      </w:tr>
    </w:tbl>
    <w:p w:rsidR="00194E2C" w:rsidRPr="00125EE4" w:rsidRDefault="00194E2C" w:rsidP="00194E2C">
      <w:pPr>
        <w:spacing w:after="0" w:line="480" w:lineRule="auto"/>
        <w:jc w:val="both"/>
        <w:rPr>
          <w:rFonts w:ascii="Times New Roman" w:eastAsia="Calibri" w:hAnsi="Times New Roman" w:cs="Times New Roman"/>
          <w:sz w:val="24"/>
          <w:szCs w:val="24"/>
          <w:lang w:val="en-US"/>
        </w:rPr>
      </w:pPr>
      <w:r w:rsidRPr="00251FA7">
        <w:rPr>
          <w:rFonts w:ascii="Times New Roman" w:eastAsia="Calibri" w:hAnsi="Times New Roman" w:cs="Times New Roman"/>
          <w:sz w:val="24"/>
          <w:szCs w:val="24"/>
          <w:lang w:val="en-US"/>
        </w:rPr>
        <w:t xml:space="preserve">* Mean values marked with the same letters do not differ significantly at </w:t>
      </w:r>
      <w:r w:rsidRPr="00251FA7">
        <w:rPr>
          <w:rFonts w:ascii="Times New Roman" w:eastAsia="Calibri" w:hAnsi="Times New Roman" w:cs="Times New Roman"/>
          <w:i/>
          <w:sz w:val="24"/>
          <w:szCs w:val="24"/>
          <w:lang w:val="en-US"/>
        </w:rPr>
        <w:t>P</w:t>
      </w:r>
      <w:r w:rsidRPr="00251FA7">
        <w:rPr>
          <w:rFonts w:ascii="Times New Roman" w:eastAsia="Calibri" w:hAnsi="Times New Roman" w:cs="Times New Roman"/>
          <w:sz w:val="24"/>
          <w:szCs w:val="24"/>
          <w:lang w:val="en-US"/>
        </w:rPr>
        <w:t xml:space="preserve"> &lt; 0.05; NS: not significant. </w:t>
      </w:r>
    </w:p>
    <w:p w:rsidR="00194E2C" w:rsidRDefault="00194E2C"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194E2C" w:rsidRPr="00E257B4" w:rsidRDefault="00194E2C" w:rsidP="00194E2C">
      <w:pPr>
        <w:spacing w:after="0" w:line="480" w:lineRule="auto"/>
        <w:rPr>
          <w:rFonts w:ascii="Times New Roman" w:hAnsi="Times New Roman" w:cs="Times New Roman"/>
          <w:sz w:val="24"/>
          <w:szCs w:val="24"/>
          <w:lang w:val="en-US"/>
        </w:rPr>
      </w:pPr>
      <w:r w:rsidRPr="00E257B4">
        <w:rPr>
          <w:rFonts w:ascii="Times New Roman" w:hAnsi="Times New Roman" w:cs="Times New Roman"/>
          <w:sz w:val="24"/>
          <w:szCs w:val="24"/>
          <w:lang w:val="en-US"/>
        </w:rPr>
        <w:lastRenderedPageBreak/>
        <w:t xml:space="preserve">Table 3. Correlation coefficient for chosen quality parameters defining fruit taste. </w:t>
      </w:r>
    </w:p>
    <w:tbl>
      <w:tblPr>
        <w:tblW w:w="95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60"/>
        <w:gridCol w:w="1125"/>
        <w:gridCol w:w="2315"/>
        <w:gridCol w:w="2315"/>
        <w:gridCol w:w="2316"/>
      </w:tblGrid>
      <w:tr w:rsidR="00194E2C" w:rsidRPr="00251FA7" w:rsidTr="00A2734C">
        <w:trPr>
          <w:trHeight w:val="300"/>
        </w:trPr>
        <w:tc>
          <w:tcPr>
            <w:tcW w:w="2585" w:type="dxa"/>
            <w:gridSpan w:val="2"/>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Combination</w:t>
            </w:r>
          </w:p>
        </w:tc>
        <w:tc>
          <w:tcPr>
            <w:tcW w:w="2315" w:type="dxa"/>
            <w:shd w:val="clear" w:color="auto" w:fill="auto"/>
            <w:noWrap/>
            <w:vAlign w:val="center"/>
            <w:hideMark/>
          </w:tcPr>
          <w:p w:rsidR="00194E2C" w:rsidRPr="00DA1CC4" w:rsidRDefault="00194E2C" w:rsidP="00A2734C">
            <w:pPr>
              <w:spacing w:after="0" w:line="480" w:lineRule="auto"/>
              <w:jc w:val="center"/>
              <w:rPr>
                <w:rFonts w:ascii="Times New Roman" w:eastAsia="Times New Roman" w:hAnsi="Times New Roman" w:cs="Times New Roman"/>
                <w:sz w:val="24"/>
                <w:szCs w:val="24"/>
                <w:lang w:eastAsia="pl-PL"/>
              </w:rPr>
            </w:pPr>
            <w:r w:rsidRPr="00DA1CC4">
              <w:rPr>
                <w:rFonts w:ascii="Times New Roman" w:eastAsia="Calibri" w:hAnsi="Times New Roman" w:cs="Times New Roman"/>
                <w:sz w:val="24"/>
                <w:szCs w:val="24"/>
                <w:lang w:val="en-US"/>
              </w:rPr>
              <w:t>Solid content</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proofErr w:type="spellStart"/>
            <w:r w:rsidRPr="00DA1CC4">
              <w:rPr>
                <w:rFonts w:ascii="Times New Roman" w:eastAsia="Times New Roman" w:hAnsi="Times New Roman" w:cs="Times New Roman"/>
                <w:sz w:val="24"/>
                <w:szCs w:val="24"/>
                <w:lang w:eastAsia="pl-PL"/>
              </w:rPr>
              <w:t>Ascorbic</w:t>
            </w:r>
            <w:proofErr w:type="spellEnd"/>
            <w:r w:rsidRPr="00DA1CC4">
              <w:rPr>
                <w:rFonts w:ascii="Times New Roman" w:eastAsia="Times New Roman" w:hAnsi="Times New Roman" w:cs="Times New Roman"/>
                <w:sz w:val="24"/>
                <w:szCs w:val="24"/>
                <w:lang w:eastAsia="pl-PL"/>
              </w:rPr>
              <w:t xml:space="preserve"> </w:t>
            </w:r>
            <w:proofErr w:type="spellStart"/>
            <w:r w:rsidRPr="00DA1CC4">
              <w:rPr>
                <w:rFonts w:ascii="Times New Roman" w:eastAsia="Times New Roman" w:hAnsi="Times New Roman" w:cs="Times New Roman"/>
                <w:sz w:val="24"/>
                <w:szCs w:val="24"/>
                <w:lang w:eastAsia="pl-PL"/>
              </w:rPr>
              <w:t>acid</w:t>
            </w:r>
            <w:proofErr w:type="spellEnd"/>
          </w:p>
        </w:tc>
        <w:tc>
          <w:tcPr>
            <w:tcW w:w="2316" w:type="dxa"/>
            <w:vAlign w:val="center"/>
          </w:tcPr>
          <w:p w:rsidR="00194E2C" w:rsidRPr="00DA1CC4" w:rsidRDefault="00194E2C" w:rsidP="00A2734C">
            <w:pPr>
              <w:spacing w:after="0" w:line="480" w:lineRule="auto"/>
              <w:jc w:val="center"/>
              <w:rPr>
                <w:rFonts w:ascii="Times New Roman" w:eastAsia="Times New Roman" w:hAnsi="Times New Roman" w:cs="Times New Roman"/>
                <w:sz w:val="24"/>
                <w:szCs w:val="24"/>
                <w:lang w:eastAsia="pl-PL"/>
              </w:rPr>
            </w:pPr>
            <w:r w:rsidRPr="00DA1CC4">
              <w:rPr>
                <w:rFonts w:ascii="Times New Roman" w:eastAsia="Times New Roman" w:hAnsi="Times New Roman" w:cs="Times New Roman"/>
                <w:sz w:val="24"/>
                <w:szCs w:val="24"/>
                <w:lang w:eastAsia="pl-PL"/>
              </w:rPr>
              <w:t xml:space="preserve">Total </w:t>
            </w:r>
            <w:proofErr w:type="spellStart"/>
            <w:r w:rsidRPr="00DA1CC4">
              <w:rPr>
                <w:rFonts w:ascii="Times New Roman" w:eastAsia="Times New Roman" w:hAnsi="Times New Roman" w:cs="Times New Roman"/>
                <w:sz w:val="24"/>
                <w:szCs w:val="24"/>
                <w:lang w:eastAsia="pl-PL"/>
              </w:rPr>
              <w:t>acidity</w:t>
            </w:r>
            <w:proofErr w:type="spellEnd"/>
          </w:p>
        </w:tc>
      </w:tr>
      <w:tr w:rsidR="00194E2C" w:rsidRPr="00251FA7" w:rsidTr="00A2734C">
        <w:trPr>
          <w:trHeight w:val="300"/>
        </w:trPr>
        <w:tc>
          <w:tcPr>
            <w:tcW w:w="1460" w:type="dxa"/>
            <w:vMerge w:val="restart"/>
            <w:shd w:val="clear" w:color="auto" w:fill="auto"/>
            <w:noWrap/>
            <w:vAlign w:val="center"/>
            <w:hideMark/>
          </w:tcPr>
          <w:p w:rsidR="00194E2C" w:rsidRPr="00251FA7" w:rsidRDefault="00194E2C" w:rsidP="00A2734C">
            <w:pPr>
              <w:spacing w:after="0" w:line="480" w:lineRule="auto"/>
              <w:jc w:val="center"/>
              <w:rPr>
                <w:rFonts w:ascii="Times New Roman" w:eastAsia="Calibri" w:hAnsi="Times New Roman" w:cs="Times New Roman"/>
                <w:sz w:val="24"/>
                <w:szCs w:val="24"/>
                <w:lang w:val="en-US"/>
              </w:rPr>
            </w:pPr>
            <w:r w:rsidRPr="00251FA7">
              <w:rPr>
                <w:rFonts w:ascii="Times New Roman" w:eastAsia="Calibri" w:hAnsi="Times New Roman" w:cs="Times New Roman"/>
                <w:sz w:val="24"/>
                <w:szCs w:val="24"/>
                <w:lang w:val="en-US"/>
              </w:rPr>
              <w:t>Treatment</w:t>
            </w:r>
          </w:p>
          <w:p w:rsidR="00194E2C" w:rsidRPr="00A73909" w:rsidRDefault="00194E2C" w:rsidP="00A2734C">
            <w:pPr>
              <w:spacing w:after="0" w:line="480" w:lineRule="auto"/>
              <w:jc w:val="center"/>
              <w:rPr>
                <w:rFonts w:ascii="Times New Roman" w:eastAsia="Times New Roman" w:hAnsi="Times New Roman" w:cs="Times New Roman"/>
                <w:sz w:val="24"/>
                <w:szCs w:val="24"/>
                <w:lang w:eastAsia="pl-PL"/>
              </w:rPr>
            </w:pPr>
            <w:r>
              <w:rPr>
                <w:rFonts w:ascii="Times New Roman" w:eastAsia="Calibri" w:hAnsi="Times New Roman" w:cs="Times New Roman"/>
                <w:sz w:val="24"/>
                <w:szCs w:val="24"/>
                <w:lang w:val="en-US"/>
              </w:rPr>
              <w:t>(</w:t>
            </w:r>
            <w:r>
              <w:rPr>
                <w:rFonts w:ascii="Times New Roman" w:hAnsi="Times New Roman" w:cs="Times New Roman"/>
                <w:sz w:val="24"/>
                <w:szCs w:val="24"/>
                <w:lang w:val="en-US"/>
              </w:rPr>
              <w:t>mg/l</w:t>
            </w:r>
            <w:r w:rsidRPr="00F22A8E">
              <w:rPr>
                <w:rFonts w:ascii="Times New Roman" w:hAnsi="Times New Roman" w:cs="Times New Roman"/>
                <w:sz w:val="24"/>
                <w:szCs w:val="24"/>
                <w:lang w:val="en-US"/>
              </w:rPr>
              <w:t xml:space="preserve"> </w:t>
            </w:r>
            <w:r w:rsidRPr="00251FA7">
              <w:rPr>
                <w:rFonts w:ascii="Times New Roman" w:eastAsia="Calibri" w:hAnsi="Times New Roman" w:cs="Times New Roman"/>
                <w:sz w:val="24"/>
                <w:szCs w:val="24"/>
                <w:lang w:val="en-US"/>
              </w:rPr>
              <w:t>GA</w:t>
            </w:r>
            <w:r w:rsidRPr="00251FA7">
              <w:rPr>
                <w:rFonts w:ascii="Times New Roman" w:eastAsia="Calibri" w:hAnsi="Times New Roman" w:cs="Times New Roman"/>
                <w:sz w:val="24"/>
                <w:szCs w:val="24"/>
                <w:vertAlign w:val="subscript"/>
                <w:lang w:val="en-US"/>
              </w:rPr>
              <w:t>3</w:t>
            </w:r>
            <w:r>
              <w:rPr>
                <w:rFonts w:ascii="Times New Roman" w:eastAsia="Calibri" w:hAnsi="Times New Roman" w:cs="Times New Roman"/>
                <w:sz w:val="24"/>
                <w:szCs w:val="24"/>
                <w:lang w:val="en-US"/>
              </w:rPr>
              <w:t>)</w:t>
            </w: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100</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0.7952</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-0.1309</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0.1598</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200</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-0.8047</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-0.4736</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-0.9607</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300</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-0.0566</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-0.9977</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-0.6495</w:t>
            </w:r>
          </w:p>
        </w:tc>
      </w:tr>
      <w:tr w:rsidR="00194E2C" w:rsidRPr="00251FA7" w:rsidTr="00A2734C">
        <w:trPr>
          <w:trHeight w:val="300"/>
        </w:trPr>
        <w:tc>
          <w:tcPr>
            <w:tcW w:w="1460" w:type="dxa"/>
            <w:vMerge w:val="restart"/>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roofErr w:type="spellStart"/>
            <w:r w:rsidRPr="00251FA7">
              <w:rPr>
                <w:rFonts w:ascii="Times New Roman" w:eastAsia="Calibri" w:hAnsi="Times New Roman" w:cs="Times New Roman"/>
                <w:sz w:val="24"/>
                <w:szCs w:val="24"/>
              </w:rPr>
              <w:t>Number</w:t>
            </w:r>
            <w:proofErr w:type="spellEnd"/>
            <w:r w:rsidRPr="00251FA7">
              <w:rPr>
                <w:rFonts w:ascii="Times New Roman" w:eastAsia="Calibri" w:hAnsi="Times New Roman" w:cs="Times New Roman"/>
                <w:sz w:val="24"/>
                <w:szCs w:val="24"/>
              </w:rPr>
              <w:t xml:space="preserve"> of </w:t>
            </w:r>
            <w:proofErr w:type="spellStart"/>
            <w:r w:rsidRPr="00251FA7">
              <w:rPr>
                <w:rFonts w:ascii="Times New Roman" w:eastAsia="Calibri" w:hAnsi="Times New Roman" w:cs="Times New Roman"/>
                <w:sz w:val="24"/>
                <w:szCs w:val="24"/>
              </w:rPr>
              <w:t>applications</w:t>
            </w:r>
            <w:proofErr w:type="spellEnd"/>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1</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0.9389</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0.7633</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0.2738</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2</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-0.8401</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-0.7832</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0.2165</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3</w:t>
            </w:r>
          </w:p>
        </w:tc>
        <w:tc>
          <w:tcPr>
            <w:tcW w:w="2315" w:type="dxa"/>
            <w:shd w:val="clear" w:color="auto" w:fill="auto"/>
            <w:noWrap/>
            <w:vAlign w:val="center"/>
            <w:hideMark/>
          </w:tcPr>
          <w:p w:rsidR="00194E2C" w:rsidRPr="00482822" w:rsidRDefault="00194E2C" w:rsidP="00A2734C">
            <w:pPr>
              <w:spacing w:after="0" w:line="480" w:lineRule="auto"/>
              <w:jc w:val="center"/>
              <w:rPr>
                <w:rFonts w:ascii="Times New Roman" w:eastAsia="Times New Roman" w:hAnsi="Times New Roman" w:cs="Times New Roman"/>
                <w:sz w:val="24"/>
                <w:szCs w:val="24"/>
                <w:lang w:eastAsia="pl-PL"/>
              </w:rPr>
            </w:pPr>
            <w:r w:rsidRPr="00482822">
              <w:rPr>
                <w:rFonts w:ascii="Times New Roman" w:eastAsia="Times New Roman" w:hAnsi="Times New Roman" w:cs="Times New Roman"/>
                <w:sz w:val="24"/>
                <w:szCs w:val="24"/>
                <w:lang w:eastAsia="pl-PL"/>
              </w:rPr>
              <w:t>-0.0217</w:t>
            </w:r>
          </w:p>
        </w:tc>
        <w:tc>
          <w:tcPr>
            <w:tcW w:w="2315" w:type="dxa"/>
            <w:vAlign w:val="center"/>
          </w:tcPr>
          <w:p w:rsidR="00194E2C" w:rsidRPr="00482822" w:rsidRDefault="00194E2C" w:rsidP="00A2734C">
            <w:pPr>
              <w:spacing w:after="0" w:line="480" w:lineRule="auto"/>
              <w:jc w:val="center"/>
              <w:rPr>
                <w:rFonts w:ascii="Times New Roman" w:eastAsia="Times New Roman" w:hAnsi="Times New Roman" w:cs="Times New Roman"/>
                <w:b/>
                <w:sz w:val="24"/>
                <w:szCs w:val="24"/>
                <w:lang w:eastAsia="pl-PL"/>
              </w:rPr>
            </w:pPr>
            <w:r w:rsidRPr="00482822">
              <w:rPr>
                <w:rFonts w:ascii="Times New Roman" w:eastAsia="Times New Roman" w:hAnsi="Times New Roman" w:cs="Times New Roman"/>
                <w:b/>
                <w:sz w:val="24"/>
                <w:szCs w:val="24"/>
                <w:lang w:eastAsia="pl-PL"/>
              </w:rPr>
              <w:t>-0.9221</w:t>
            </w:r>
          </w:p>
        </w:tc>
        <w:tc>
          <w:tcPr>
            <w:tcW w:w="2316" w:type="dxa"/>
            <w:vAlign w:val="center"/>
          </w:tcPr>
          <w:p w:rsidR="00194E2C" w:rsidRPr="00482822" w:rsidRDefault="00194E2C" w:rsidP="00A2734C">
            <w:pPr>
              <w:spacing w:after="0" w:line="480" w:lineRule="auto"/>
              <w:jc w:val="center"/>
              <w:rPr>
                <w:rFonts w:ascii="Times New Roman" w:eastAsia="Times New Roman" w:hAnsi="Times New Roman" w:cs="Times New Roman"/>
                <w:color w:val="FF0000"/>
                <w:sz w:val="24"/>
                <w:szCs w:val="24"/>
                <w:lang w:eastAsia="pl-PL"/>
              </w:rPr>
            </w:pPr>
            <w:r w:rsidRPr="00482822">
              <w:rPr>
                <w:rFonts w:ascii="Times New Roman" w:eastAsia="Times New Roman" w:hAnsi="Times New Roman" w:cs="Times New Roman"/>
                <w:sz w:val="24"/>
                <w:szCs w:val="24"/>
                <w:lang w:eastAsia="pl-PL"/>
              </w:rPr>
              <w:t>-0.2582</w:t>
            </w:r>
          </w:p>
        </w:tc>
      </w:tr>
    </w:tbl>
    <w:p w:rsidR="00194E2C" w:rsidRDefault="00194E2C"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596B71" w:rsidRDefault="00596B71" w:rsidP="005605D5">
      <w:pPr>
        <w:pStyle w:val="Nagwek1"/>
        <w:shd w:val="clear" w:color="auto" w:fill="FFFFFF"/>
        <w:spacing w:before="0" w:beforeAutospacing="0" w:after="0" w:afterAutospacing="0" w:line="480" w:lineRule="auto"/>
        <w:jc w:val="both"/>
        <w:rPr>
          <w:b w:val="0"/>
          <w:bCs w:val="0"/>
          <w:sz w:val="24"/>
          <w:szCs w:val="24"/>
          <w:lang w:val="en-US"/>
        </w:rPr>
      </w:pPr>
    </w:p>
    <w:p w:rsidR="00194E2C" w:rsidRPr="00E257B4" w:rsidRDefault="00194E2C" w:rsidP="00194E2C">
      <w:pPr>
        <w:spacing w:after="0" w:line="480" w:lineRule="auto"/>
        <w:jc w:val="both"/>
        <w:rPr>
          <w:rFonts w:ascii="Times New Roman" w:hAnsi="Times New Roman" w:cs="Times New Roman"/>
          <w:sz w:val="24"/>
          <w:szCs w:val="24"/>
          <w:lang w:val="en-US"/>
        </w:rPr>
      </w:pPr>
      <w:r w:rsidRPr="00E257B4">
        <w:rPr>
          <w:rFonts w:ascii="Times New Roman" w:hAnsi="Times New Roman" w:cs="Times New Roman"/>
          <w:sz w:val="24"/>
          <w:szCs w:val="24"/>
          <w:lang w:val="en-US"/>
        </w:rPr>
        <w:lastRenderedPageBreak/>
        <w:t>Table 4. Correlation coefficient for chosen secondary metabolites</w:t>
      </w: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60"/>
        <w:gridCol w:w="1125"/>
        <w:gridCol w:w="1385"/>
        <w:gridCol w:w="1386"/>
        <w:gridCol w:w="1385"/>
        <w:gridCol w:w="1386"/>
        <w:gridCol w:w="1386"/>
      </w:tblGrid>
      <w:tr w:rsidR="00194E2C" w:rsidRPr="00251FA7" w:rsidTr="00A2734C">
        <w:trPr>
          <w:trHeight w:val="300"/>
        </w:trPr>
        <w:tc>
          <w:tcPr>
            <w:tcW w:w="2585" w:type="dxa"/>
            <w:gridSpan w:val="2"/>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Combination</w:t>
            </w:r>
          </w:p>
        </w:tc>
        <w:tc>
          <w:tcPr>
            <w:tcW w:w="138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Style w:val="Uwydatnienie"/>
                <w:rFonts w:ascii="Times New Roman" w:eastAsia="Arial Unicode MS" w:hAnsi="Times New Roman" w:cs="Times New Roman"/>
                <w:i w:val="0"/>
                <w:sz w:val="24"/>
                <w:szCs w:val="24"/>
              </w:rPr>
              <w:t xml:space="preserve">Phenolic </w:t>
            </w:r>
            <w:proofErr w:type="spellStart"/>
            <w:r w:rsidRPr="00251FA7">
              <w:rPr>
                <w:rStyle w:val="Uwydatnienie"/>
                <w:rFonts w:ascii="Times New Roman" w:eastAsia="Arial Unicode MS" w:hAnsi="Times New Roman" w:cs="Times New Roman"/>
                <w:i w:val="0"/>
                <w:sz w:val="24"/>
                <w:szCs w:val="24"/>
              </w:rPr>
              <w:t>acid</w:t>
            </w:r>
            <w:proofErr w:type="spellEnd"/>
          </w:p>
        </w:tc>
        <w:tc>
          <w:tcPr>
            <w:tcW w:w="1386" w:type="dxa"/>
            <w:vAlign w:val="center"/>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hAnsi="Times New Roman" w:cs="Times New Roman"/>
                <w:bCs/>
                <w:sz w:val="24"/>
                <w:szCs w:val="24"/>
              </w:rPr>
              <w:t xml:space="preserve">Total </w:t>
            </w:r>
            <w:r w:rsidRPr="00251FA7">
              <w:rPr>
                <w:rFonts w:ascii="Times New Roman" w:hAnsi="Times New Roman" w:cs="Times New Roman"/>
                <w:sz w:val="24"/>
                <w:szCs w:val="24"/>
              </w:rPr>
              <w:t>anthocyanin</w:t>
            </w:r>
          </w:p>
        </w:tc>
        <w:tc>
          <w:tcPr>
            <w:tcW w:w="1385" w:type="dxa"/>
            <w:vAlign w:val="center"/>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Style w:val="Uwydatnienie"/>
                <w:rFonts w:ascii="Times New Roman" w:eastAsia="Arial Unicode MS" w:hAnsi="Times New Roman" w:cs="Times New Roman"/>
                <w:i w:val="0"/>
                <w:sz w:val="24"/>
                <w:szCs w:val="24"/>
              </w:rPr>
              <w:t>DPPH</w:t>
            </w:r>
          </w:p>
        </w:tc>
        <w:tc>
          <w:tcPr>
            <w:tcW w:w="1386" w:type="dxa"/>
            <w:vAlign w:val="center"/>
          </w:tcPr>
          <w:p w:rsidR="00194E2C" w:rsidRPr="00251FA7" w:rsidRDefault="00194E2C" w:rsidP="00A2734C">
            <w:pPr>
              <w:pStyle w:val="Default"/>
              <w:spacing w:line="480" w:lineRule="auto"/>
              <w:jc w:val="center"/>
              <w:rPr>
                <w:rFonts w:ascii="Times New Roman" w:eastAsia="Arial Unicode MS" w:hAnsi="Times New Roman" w:cs="Times New Roman"/>
                <w:iCs/>
                <w:color w:val="auto"/>
              </w:rPr>
            </w:pPr>
            <w:r w:rsidRPr="00251FA7">
              <w:rPr>
                <w:rFonts w:ascii="Times New Roman" w:hAnsi="Times New Roman" w:cs="Times New Roman"/>
                <w:bCs/>
                <w:color w:val="auto"/>
              </w:rPr>
              <w:t xml:space="preserve">Total </w:t>
            </w:r>
            <w:r w:rsidRPr="00251FA7">
              <w:rPr>
                <w:rFonts w:ascii="Times New Roman" w:hAnsi="Times New Roman" w:cs="Times New Roman"/>
                <w:color w:val="auto"/>
              </w:rPr>
              <w:t>flavonoids</w:t>
            </w:r>
          </w:p>
        </w:tc>
        <w:tc>
          <w:tcPr>
            <w:tcW w:w="1386" w:type="dxa"/>
            <w:vAlign w:val="center"/>
          </w:tcPr>
          <w:p w:rsidR="00194E2C" w:rsidRPr="00251FA7" w:rsidRDefault="00194E2C" w:rsidP="00A2734C">
            <w:pPr>
              <w:spacing w:after="0" w:line="480" w:lineRule="auto"/>
              <w:jc w:val="center"/>
              <w:rPr>
                <w:rFonts w:ascii="Times New Roman" w:eastAsia="Arial Unicode MS" w:hAnsi="Times New Roman" w:cs="Times New Roman"/>
                <w:iCs/>
                <w:sz w:val="24"/>
                <w:szCs w:val="24"/>
              </w:rPr>
            </w:pPr>
            <w:proofErr w:type="spellStart"/>
            <w:r w:rsidRPr="00251FA7">
              <w:rPr>
                <w:rStyle w:val="Uwydatnienie"/>
                <w:rFonts w:ascii="Times New Roman" w:eastAsia="Arial Unicode MS" w:hAnsi="Times New Roman" w:cs="Times New Roman"/>
                <w:i w:val="0"/>
                <w:sz w:val="24"/>
                <w:szCs w:val="24"/>
              </w:rPr>
              <w:t>Tannins</w:t>
            </w:r>
            <w:proofErr w:type="spellEnd"/>
          </w:p>
        </w:tc>
      </w:tr>
      <w:tr w:rsidR="00194E2C" w:rsidRPr="00251FA7" w:rsidTr="00A2734C">
        <w:trPr>
          <w:trHeight w:val="300"/>
        </w:trPr>
        <w:tc>
          <w:tcPr>
            <w:tcW w:w="1460" w:type="dxa"/>
            <w:vMerge w:val="restart"/>
            <w:shd w:val="clear" w:color="auto" w:fill="auto"/>
            <w:noWrap/>
            <w:vAlign w:val="center"/>
            <w:hideMark/>
          </w:tcPr>
          <w:p w:rsidR="00194E2C" w:rsidRPr="00251FA7" w:rsidRDefault="00194E2C" w:rsidP="00A2734C">
            <w:pPr>
              <w:spacing w:after="0" w:line="480" w:lineRule="auto"/>
              <w:jc w:val="center"/>
              <w:rPr>
                <w:rFonts w:ascii="Times New Roman" w:eastAsia="Calibri" w:hAnsi="Times New Roman" w:cs="Times New Roman"/>
                <w:sz w:val="24"/>
                <w:szCs w:val="24"/>
              </w:rPr>
            </w:pPr>
            <w:proofErr w:type="spellStart"/>
            <w:r w:rsidRPr="00251FA7">
              <w:rPr>
                <w:rFonts w:ascii="Times New Roman" w:eastAsia="Calibri" w:hAnsi="Times New Roman" w:cs="Times New Roman"/>
                <w:sz w:val="24"/>
                <w:szCs w:val="24"/>
              </w:rPr>
              <w:t>Treatment</w:t>
            </w:r>
            <w:proofErr w:type="spellEnd"/>
          </w:p>
          <w:p w:rsidR="00194E2C" w:rsidRPr="00A73909" w:rsidRDefault="00194E2C" w:rsidP="00A2734C">
            <w:pPr>
              <w:spacing w:after="0" w:line="480" w:lineRule="auto"/>
              <w:jc w:val="center"/>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w:t>
            </w:r>
            <w:r>
              <w:rPr>
                <w:rFonts w:ascii="Times New Roman" w:hAnsi="Times New Roman" w:cs="Times New Roman"/>
                <w:sz w:val="24"/>
                <w:szCs w:val="24"/>
                <w:lang w:val="en-US"/>
              </w:rPr>
              <w:t>mg/l</w:t>
            </w:r>
            <w:r w:rsidRPr="00F22A8E">
              <w:rPr>
                <w:rFonts w:ascii="Times New Roman" w:hAnsi="Times New Roman" w:cs="Times New Roman"/>
                <w:sz w:val="24"/>
                <w:szCs w:val="24"/>
                <w:lang w:val="en-US"/>
              </w:rPr>
              <w:t xml:space="preserve"> </w:t>
            </w:r>
            <w:r w:rsidRPr="00251FA7">
              <w:rPr>
                <w:rFonts w:ascii="Times New Roman" w:eastAsia="Calibri" w:hAnsi="Times New Roman" w:cs="Times New Roman"/>
                <w:sz w:val="24"/>
                <w:szCs w:val="24"/>
              </w:rPr>
              <w:t>GA</w:t>
            </w:r>
            <w:r w:rsidRPr="00251FA7">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w:t>
            </w: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100</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0.7043</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0.0803</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0.1858</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-0.8238</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-0.2604</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200</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-0.9707</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-0.1361</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-0.9577</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-0.8816</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-0.6893</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4773A8" w:rsidRDefault="00194E2C" w:rsidP="00A2734C">
            <w:pPr>
              <w:spacing w:after="0" w:line="480" w:lineRule="auto"/>
              <w:jc w:val="center"/>
              <w:rPr>
                <w:rFonts w:ascii="Times New Roman" w:eastAsia="Times New Roman" w:hAnsi="Times New Roman" w:cs="Times New Roman"/>
                <w:sz w:val="24"/>
                <w:szCs w:val="24"/>
                <w:lang w:eastAsia="pl-PL"/>
              </w:rPr>
            </w:pPr>
            <w:r w:rsidRPr="004773A8">
              <w:rPr>
                <w:rFonts w:ascii="Times New Roman" w:eastAsia="Times New Roman" w:hAnsi="Times New Roman" w:cs="Times New Roman"/>
                <w:sz w:val="24"/>
                <w:szCs w:val="24"/>
                <w:lang w:eastAsia="pl-PL"/>
              </w:rPr>
              <w:t>300</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0.9743</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-0.6100</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0.6494</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0.5386</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-0.6304</w:t>
            </w:r>
          </w:p>
        </w:tc>
      </w:tr>
      <w:tr w:rsidR="00194E2C" w:rsidRPr="00251FA7" w:rsidTr="00A2734C">
        <w:trPr>
          <w:trHeight w:val="300"/>
        </w:trPr>
        <w:tc>
          <w:tcPr>
            <w:tcW w:w="1460" w:type="dxa"/>
            <w:vMerge w:val="restart"/>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roofErr w:type="spellStart"/>
            <w:r w:rsidRPr="00251FA7">
              <w:rPr>
                <w:rFonts w:ascii="Times New Roman" w:eastAsia="Calibri" w:hAnsi="Times New Roman" w:cs="Times New Roman"/>
                <w:sz w:val="24"/>
                <w:szCs w:val="24"/>
              </w:rPr>
              <w:t>Number</w:t>
            </w:r>
            <w:proofErr w:type="spellEnd"/>
            <w:r w:rsidRPr="00251FA7">
              <w:rPr>
                <w:rFonts w:ascii="Times New Roman" w:eastAsia="Calibri" w:hAnsi="Times New Roman" w:cs="Times New Roman"/>
                <w:sz w:val="24"/>
                <w:szCs w:val="24"/>
              </w:rPr>
              <w:t xml:space="preserve"> of </w:t>
            </w:r>
            <w:proofErr w:type="spellStart"/>
            <w:r w:rsidRPr="00251FA7">
              <w:rPr>
                <w:rFonts w:ascii="Times New Roman" w:eastAsia="Calibri" w:hAnsi="Times New Roman" w:cs="Times New Roman"/>
                <w:sz w:val="24"/>
                <w:szCs w:val="24"/>
              </w:rPr>
              <w:t>applications</w:t>
            </w:r>
            <w:proofErr w:type="spellEnd"/>
          </w:p>
        </w:tc>
        <w:tc>
          <w:tcPr>
            <w:tcW w:w="1125" w:type="dxa"/>
            <w:shd w:val="clear" w:color="auto" w:fill="auto"/>
            <w:noWrap/>
            <w:vAlign w:val="center"/>
            <w:hideMark/>
          </w:tcPr>
          <w:p w:rsidR="00194E2C" w:rsidRPr="004773A8" w:rsidRDefault="00194E2C" w:rsidP="00A2734C">
            <w:pPr>
              <w:spacing w:after="0" w:line="480" w:lineRule="auto"/>
              <w:jc w:val="center"/>
              <w:rPr>
                <w:rFonts w:ascii="Times New Roman" w:eastAsia="Times New Roman" w:hAnsi="Times New Roman" w:cs="Times New Roman"/>
                <w:sz w:val="24"/>
                <w:szCs w:val="24"/>
                <w:lang w:eastAsia="pl-PL"/>
              </w:rPr>
            </w:pPr>
            <w:r w:rsidRPr="004773A8">
              <w:rPr>
                <w:rFonts w:ascii="Times New Roman" w:eastAsia="Times New Roman" w:hAnsi="Times New Roman" w:cs="Times New Roman"/>
                <w:sz w:val="24"/>
                <w:szCs w:val="24"/>
                <w:lang w:eastAsia="pl-PL"/>
              </w:rPr>
              <w:t>1</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-0.5000</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0.4886</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0.1306</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0.7267</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0.6362</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2</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-0.1218</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-0.4064</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-0.0680</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0.8895</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-0.1986</w:t>
            </w:r>
          </w:p>
        </w:tc>
      </w:tr>
      <w:tr w:rsidR="00194E2C" w:rsidRPr="00251FA7" w:rsidTr="00A2734C">
        <w:trPr>
          <w:trHeight w:val="300"/>
        </w:trPr>
        <w:tc>
          <w:tcPr>
            <w:tcW w:w="1460" w:type="dxa"/>
            <w:vMerge/>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p>
        </w:tc>
        <w:tc>
          <w:tcPr>
            <w:tcW w:w="1125" w:type="dxa"/>
            <w:shd w:val="clear" w:color="auto" w:fill="auto"/>
            <w:noWrap/>
            <w:vAlign w:val="center"/>
            <w:hideMark/>
          </w:tcPr>
          <w:p w:rsidR="00194E2C" w:rsidRPr="00251FA7" w:rsidRDefault="00194E2C" w:rsidP="00A2734C">
            <w:pPr>
              <w:spacing w:after="0" w:line="480" w:lineRule="auto"/>
              <w:jc w:val="center"/>
              <w:rPr>
                <w:rFonts w:ascii="Times New Roman" w:eastAsia="Times New Roman" w:hAnsi="Times New Roman" w:cs="Times New Roman"/>
                <w:sz w:val="24"/>
                <w:szCs w:val="24"/>
                <w:lang w:eastAsia="pl-PL"/>
              </w:rPr>
            </w:pPr>
            <w:r w:rsidRPr="00251FA7">
              <w:rPr>
                <w:rFonts w:ascii="Times New Roman" w:eastAsia="Times New Roman" w:hAnsi="Times New Roman" w:cs="Times New Roman"/>
                <w:sz w:val="24"/>
                <w:szCs w:val="24"/>
                <w:lang w:eastAsia="pl-PL"/>
              </w:rPr>
              <w:t>3</w:t>
            </w:r>
          </w:p>
        </w:tc>
        <w:tc>
          <w:tcPr>
            <w:tcW w:w="1385" w:type="dxa"/>
            <w:shd w:val="clear" w:color="auto" w:fill="auto"/>
            <w:noWrap/>
            <w:vAlign w:val="center"/>
            <w:hideMark/>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-0.7777</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-0.2571</w:t>
            </w:r>
          </w:p>
        </w:tc>
        <w:tc>
          <w:tcPr>
            <w:tcW w:w="1385"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0.0873</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b/>
                <w:sz w:val="24"/>
                <w:szCs w:val="24"/>
                <w:lang w:eastAsia="pl-PL"/>
              </w:rPr>
            </w:pPr>
            <w:r w:rsidRPr="002B2ED2">
              <w:rPr>
                <w:rFonts w:ascii="Times New Roman" w:eastAsia="Times New Roman" w:hAnsi="Times New Roman" w:cs="Times New Roman"/>
                <w:b/>
                <w:sz w:val="24"/>
                <w:szCs w:val="24"/>
                <w:lang w:eastAsia="pl-PL"/>
              </w:rPr>
              <w:t>0.9834</w:t>
            </w:r>
          </w:p>
        </w:tc>
        <w:tc>
          <w:tcPr>
            <w:tcW w:w="1386" w:type="dxa"/>
            <w:vAlign w:val="center"/>
          </w:tcPr>
          <w:p w:rsidR="00194E2C" w:rsidRPr="002B2ED2" w:rsidRDefault="00194E2C" w:rsidP="00A2734C">
            <w:pPr>
              <w:spacing w:after="0" w:line="480" w:lineRule="auto"/>
              <w:jc w:val="center"/>
              <w:rPr>
                <w:rFonts w:ascii="Times New Roman" w:eastAsia="Times New Roman" w:hAnsi="Times New Roman" w:cs="Times New Roman"/>
                <w:sz w:val="24"/>
                <w:szCs w:val="24"/>
                <w:lang w:eastAsia="pl-PL"/>
              </w:rPr>
            </w:pPr>
            <w:r w:rsidRPr="002B2ED2">
              <w:rPr>
                <w:rFonts w:ascii="Times New Roman" w:eastAsia="Times New Roman" w:hAnsi="Times New Roman" w:cs="Times New Roman"/>
                <w:sz w:val="24"/>
                <w:szCs w:val="24"/>
                <w:lang w:eastAsia="pl-PL"/>
              </w:rPr>
              <w:t>-0.0333</w:t>
            </w:r>
          </w:p>
        </w:tc>
      </w:tr>
    </w:tbl>
    <w:p w:rsidR="00194E2C" w:rsidRPr="00194E2C" w:rsidRDefault="00194E2C" w:rsidP="005605D5">
      <w:pPr>
        <w:pStyle w:val="Nagwek1"/>
        <w:shd w:val="clear" w:color="auto" w:fill="FFFFFF"/>
        <w:spacing w:before="0" w:beforeAutospacing="0" w:after="0" w:afterAutospacing="0" w:line="480" w:lineRule="auto"/>
        <w:jc w:val="both"/>
        <w:rPr>
          <w:b w:val="0"/>
          <w:bCs w:val="0"/>
          <w:sz w:val="24"/>
          <w:szCs w:val="24"/>
          <w:lang w:val="en-US"/>
        </w:rPr>
      </w:pPr>
    </w:p>
    <w:sectPr w:rsidR="00194E2C" w:rsidRPr="00194E2C" w:rsidSect="005D0706">
      <w:headerReference w:type="default" r:id="rId10"/>
      <w:footerReference w:type="default" r:id="rId11"/>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D6A" w:rsidRDefault="00723D6A" w:rsidP="00E40DAE">
      <w:pPr>
        <w:spacing w:after="0" w:line="240" w:lineRule="auto"/>
      </w:pPr>
      <w:r>
        <w:separator/>
      </w:r>
    </w:p>
  </w:endnote>
  <w:endnote w:type="continuationSeparator" w:id="0">
    <w:p w:rsidR="00723D6A" w:rsidRDefault="00723D6A" w:rsidP="00E40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roman"/>
    <w:pitch w:val="default"/>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NewRoman,Italic">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9581"/>
      <w:docPartObj>
        <w:docPartGallery w:val="Page Numbers (Bottom of Page)"/>
        <w:docPartUnique/>
      </w:docPartObj>
    </w:sdtPr>
    <w:sdtContent>
      <w:p w:rsidR="00836521" w:rsidRDefault="00C34867">
        <w:pPr>
          <w:pStyle w:val="Stopka"/>
          <w:jc w:val="right"/>
        </w:pPr>
        <w:fldSimple w:instr=" PAGE   \* MERGEFORMAT ">
          <w:r w:rsidR="00596B71">
            <w:rPr>
              <w:noProof/>
            </w:rPr>
            <w:t>15</w:t>
          </w:r>
        </w:fldSimple>
      </w:p>
    </w:sdtContent>
  </w:sdt>
  <w:p w:rsidR="00836521" w:rsidRDefault="0083652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D6A" w:rsidRDefault="00723D6A" w:rsidP="00E40DAE">
      <w:pPr>
        <w:spacing w:after="0" w:line="240" w:lineRule="auto"/>
      </w:pPr>
      <w:r>
        <w:separator/>
      </w:r>
    </w:p>
  </w:footnote>
  <w:footnote w:type="continuationSeparator" w:id="0">
    <w:p w:rsidR="00723D6A" w:rsidRDefault="00723D6A" w:rsidP="00E40D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24" w:rsidRPr="00EC1124" w:rsidRDefault="00EC1124">
    <w:pPr>
      <w:pStyle w:val="Nagwek"/>
      <w:rPr>
        <w:i/>
        <w:lang w:val="en-US"/>
      </w:rPr>
    </w:pPr>
    <w:r w:rsidRPr="00EC1124">
      <w:rPr>
        <w:i/>
        <w:lang w:val="en-US"/>
      </w:rPr>
      <w:t>Does Gibberellic Acid (GA</w:t>
    </w:r>
    <w:r w:rsidRPr="00EC1124">
      <w:rPr>
        <w:i/>
        <w:vertAlign w:val="subscript"/>
        <w:lang w:val="en-US"/>
      </w:rPr>
      <w:t>3</w:t>
    </w:r>
    <w:r w:rsidRPr="00EC1124">
      <w:rPr>
        <w:i/>
        <w:lang w:val="en-US"/>
      </w:rPr>
      <w:t>) Modify Antioxidant Potential by Affecting Content of Biologically Active Compounds</w:t>
    </w:r>
  </w:p>
  <w:p w:rsidR="00EC1124" w:rsidRPr="00EC1124" w:rsidRDefault="00EC1124">
    <w:pPr>
      <w:pStyle w:val="Nagwek"/>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705"/>
    <w:multiLevelType w:val="hybridMultilevel"/>
    <w:tmpl w:val="2FEAA964"/>
    <w:lvl w:ilvl="0" w:tplc="D5E0A860">
      <w:start w:val="1"/>
      <w:numFmt w:val="decimal"/>
      <w:lvlText w:val="%1"/>
      <w:lvlJc w:val="left"/>
      <w:pPr>
        <w:ind w:left="862" w:hanging="360"/>
      </w:pPr>
      <w:rPr>
        <w:rFonts w:ascii="Arial" w:hAnsi="Arial" w:hint="default"/>
        <w:b w:val="0"/>
        <w:i w:val="0"/>
        <w:strike w:val="0"/>
        <w:sz w:val="18"/>
      </w:rPr>
    </w:lvl>
    <w:lvl w:ilvl="1" w:tplc="FBE06F84">
      <w:start w:val="1"/>
      <w:numFmt w:val="bullet"/>
      <w:lvlText w:val=""/>
      <w:lvlJc w:val="left"/>
      <w:pPr>
        <w:ind w:left="1582" w:hanging="360"/>
      </w:pPr>
      <w:rPr>
        <w:rFonts w:ascii="Symbol" w:eastAsia="TimesNewRoman" w:hAnsi="Symbol" w:cs="Arial" w:hint="default"/>
        <w:color w:val="FF0101"/>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112E5802"/>
    <w:multiLevelType w:val="hybridMultilevel"/>
    <w:tmpl w:val="2D1AA71A"/>
    <w:lvl w:ilvl="0" w:tplc="0A965F5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4C7A52"/>
    <w:multiLevelType w:val="hybridMultilevel"/>
    <w:tmpl w:val="2D1AA71A"/>
    <w:lvl w:ilvl="0" w:tplc="0A965F5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AE44BA3"/>
    <w:multiLevelType w:val="multilevel"/>
    <w:tmpl w:val="BF5E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2574B"/>
    <w:multiLevelType w:val="hybridMultilevel"/>
    <w:tmpl w:val="2D1AA71A"/>
    <w:lvl w:ilvl="0" w:tplc="0A965F5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C92117"/>
    <w:multiLevelType w:val="hybridMultilevel"/>
    <w:tmpl w:val="2D1AA71A"/>
    <w:lvl w:ilvl="0" w:tplc="0A965F5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ED731D"/>
    <w:multiLevelType w:val="hybridMultilevel"/>
    <w:tmpl w:val="EEA837B8"/>
    <w:lvl w:ilvl="0" w:tplc="FD6822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79AA4047"/>
    <w:multiLevelType w:val="hybridMultilevel"/>
    <w:tmpl w:val="2D1AA71A"/>
    <w:lvl w:ilvl="0" w:tplc="0A965F5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B6137"/>
    <w:rsid w:val="000221B6"/>
    <w:rsid w:val="000306AC"/>
    <w:rsid w:val="00032933"/>
    <w:rsid w:val="00033A4C"/>
    <w:rsid w:val="00046EFB"/>
    <w:rsid w:val="000622D1"/>
    <w:rsid w:val="00074E73"/>
    <w:rsid w:val="00084EE5"/>
    <w:rsid w:val="00085AA4"/>
    <w:rsid w:val="00090C15"/>
    <w:rsid w:val="000919D3"/>
    <w:rsid w:val="000B386E"/>
    <w:rsid w:val="000C7219"/>
    <w:rsid w:val="000C762D"/>
    <w:rsid w:val="000D5911"/>
    <w:rsid w:val="000E6612"/>
    <w:rsid w:val="000F7F77"/>
    <w:rsid w:val="001126CC"/>
    <w:rsid w:val="001233CE"/>
    <w:rsid w:val="001243CF"/>
    <w:rsid w:val="00125EE4"/>
    <w:rsid w:val="001346E2"/>
    <w:rsid w:val="00151B3C"/>
    <w:rsid w:val="00153F1D"/>
    <w:rsid w:val="001624C3"/>
    <w:rsid w:val="0017613C"/>
    <w:rsid w:val="00184FBD"/>
    <w:rsid w:val="00186939"/>
    <w:rsid w:val="00194E2C"/>
    <w:rsid w:val="00196A4E"/>
    <w:rsid w:val="001A14A7"/>
    <w:rsid w:val="001A3A0E"/>
    <w:rsid w:val="001A40AA"/>
    <w:rsid w:val="001B08A7"/>
    <w:rsid w:val="001B6137"/>
    <w:rsid w:val="001C442B"/>
    <w:rsid w:val="001D1B2F"/>
    <w:rsid w:val="001E5852"/>
    <w:rsid w:val="0020062B"/>
    <w:rsid w:val="00216052"/>
    <w:rsid w:val="00223B82"/>
    <w:rsid w:val="00224DE8"/>
    <w:rsid w:val="00225CC4"/>
    <w:rsid w:val="0023731A"/>
    <w:rsid w:val="002512B1"/>
    <w:rsid w:val="00251FA7"/>
    <w:rsid w:val="00256201"/>
    <w:rsid w:val="00267CF5"/>
    <w:rsid w:val="0027304D"/>
    <w:rsid w:val="0028563B"/>
    <w:rsid w:val="00286721"/>
    <w:rsid w:val="0029250B"/>
    <w:rsid w:val="00295039"/>
    <w:rsid w:val="002A03F2"/>
    <w:rsid w:val="002B2ED2"/>
    <w:rsid w:val="002B75EA"/>
    <w:rsid w:val="002D552F"/>
    <w:rsid w:val="002D6844"/>
    <w:rsid w:val="002F1FA8"/>
    <w:rsid w:val="002F5F34"/>
    <w:rsid w:val="00300CCB"/>
    <w:rsid w:val="00306E42"/>
    <w:rsid w:val="00322952"/>
    <w:rsid w:val="00322C49"/>
    <w:rsid w:val="0032543C"/>
    <w:rsid w:val="00326398"/>
    <w:rsid w:val="00351FBB"/>
    <w:rsid w:val="0035265E"/>
    <w:rsid w:val="00354DF6"/>
    <w:rsid w:val="00366490"/>
    <w:rsid w:val="003723A1"/>
    <w:rsid w:val="00374B22"/>
    <w:rsid w:val="0038030F"/>
    <w:rsid w:val="003815A2"/>
    <w:rsid w:val="003825F6"/>
    <w:rsid w:val="00384037"/>
    <w:rsid w:val="003B4398"/>
    <w:rsid w:val="003B4BDA"/>
    <w:rsid w:val="003C2514"/>
    <w:rsid w:val="003C5A58"/>
    <w:rsid w:val="003E102A"/>
    <w:rsid w:val="003E2BDC"/>
    <w:rsid w:val="003E6C16"/>
    <w:rsid w:val="003E7836"/>
    <w:rsid w:val="0040405E"/>
    <w:rsid w:val="004048C2"/>
    <w:rsid w:val="00421425"/>
    <w:rsid w:val="0042334A"/>
    <w:rsid w:val="00424F84"/>
    <w:rsid w:val="00426D72"/>
    <w:rsid w:val="00435D7E"/>
    <w:rsid w:val="00451A34"/>
    <w:rsid w:val="00460691"/>
    <w:rsid w:val="004655D6"/>
    <w:rsid w:val="004773A8"/>
    <w:rsid w:val="00482822"/>
    <w:rsid w:val="00483266"/>
    <w:rsid w:val="00484DA8"/>
    <w:rsid w:val="004B540E"/>
    <w:rsid w:val="004C00DF"/>
    <w:rsid w:val="004C13DF"/>
    <w:rsid w:val="004C7102"/>
    <w:rsid w:val="004E7303"/>
    <w:rsid w:val="004F347E"/>
    <w:rsid w:val="00520E41"/>
    <w:rsid w:val="00523808"/>
    <w:rsid w:val="0055236F"/>
    <w:rsid w:val="00553B11"/>
    <w:rsid w:val="005605D5"/>
    <w:rsid w:val="0056642B"/>
    <w:rsid w:val="005737CA"/>
    <w:rsid w:val="005935C4"/>
    <w:rsid w:val="00596B71"/>
    <w:rsid w:val="005A0A79"/>
    <w:rsid w:val="005A253F"/>
    <w:rsid w:val="005C5F0A"/>
    <w:rsid w:val="005D0706"/>
    <w:rsid w:val="005D1A65"/>
    <w:rsid w:val="005D36EE"/>
    <w:rsid w:val="005D6BDD"/>
    <w:rsid w:val="005D702E"/>
    <w:rsid w:val="005D74BE"/>
    <w:rsid w:val="005F0941"/>
    <w:rsid w:val="005F29FE"/>
    <w:rsid w:val="00600478"/>
    <w:rsid w:val="00622347"/>
    <w:rsid w:val="006345A8"/>
    <w:rsid w:val="00637FD9"/>
    <w:rsid w:val="006403CC"/>
    <w:rsid w:val="006442C4"/>
    <w:rsid w:val="00661F92"/>
    <w:rsid w:val="006671F2"/>
    <w:rsid w:val="006840E1"/>
    <w:rsid w:val="00692612"/>
    <w:rsid w:val="00693E3B"/>
    <w:rsid w:val="00693F15"/>
    <w:rsid w:val="0069438C"/>
    <w:rsid w:val="006B77BA"/>
    <w:rsid w:val="006B7885"/>
    <w:rsid w:val="006C3DD2"/>
    <w:rsid w:val="006C41C0"/>
    <w:rsid w:val="006C7E39"/>
    <w:rsid w:val="006E0FCD"/>
    <w:rsid w:val="006E6479"/>
    <w:rsid w:val="006F2118"/>
    <w:rsid w:val="00700439"/>
    <w:rsid w:val="00703524"/>
    <w:rsid w:val="007137F7"/>
    <w:rsid w:val="00720971"/>
    <w:rsid w:val="00723D6A"/>
    <w:rsid w:val="00730C68"/>
    <w:rsid w:val="00740576"/>
    <w:rsid w:val="00742C87"/>
    <w:rsid w:val="0074411F"/>
    <w:rsid w:val="00753A77"/>
    <w:rsid w:val="00765A2E"/>
    <w:rsid w:val="00767B6D"/>
    <w:rsid w:val="00781E00"/>
    <w:rsid w:val="007C5D8B"/>
    <w:rsid w:val="007D2945"/>
    <w:rsid w:val="007D2B7B"/>
    <w:rsid w:val="007D5976"/>
    <w:rsid w:val="007E7582"/>
    <w:rsid w:val="007E7C43"/>
    <w:rsid w:val="00802BDD"/>
    <w:rsid w:val="00804AB5"/>
    <w:rsid w:val="00825A83"/>
    <w:rsid w:val="008323C6"/>
    <w:rsid w:val="008340D6"/>
    <w:rsid w:val="00836521"/>
    <w:rsid w:val="00843503"/>
    <w:rsid w:val="008465B8"/>
    <w:rsid w:val="00852467"/>
    <w:rsid w:val="008564CE"/>
    <w:rsid w:val="00856A94"/>
    <w:rsid w:val="00856EF6"/>
    <w:rsid w:val="00861A02"/>
    <w:rsid w:val="00871838"/>
    <w:rsid w:val="00872E3B"/>
    <w:rsid w:val="00877F1B"/>
    <w:rsid w:val="00894D67"/>
    <w:rsid w:val="008A1119"/>
    <w:rsid w:val="008B2B17"/>
    <w:rsid w:val="008C5312"/>
    <w:rsid w:val="008D3CA0"/>
    <w:rsid w:val="008E1081"/>
    <w:rsid w:val="008E4F3C"/>
    <w:rsid w:val="008E7674"/>
    <w:rsid w:val="008F2ABE"/>
    <w:rsid w:val="008F5D7F"/>
    <w:rsid w:val="0090191E"/>
    <w:rsid w:val="00904C5C"/>
    <w:rsid w:val="00924C4C"/>
    <w:rsid w:val="00934481"/>
    <w:rsid w:val="00942375"/>
    <w:rsid w:val="0094269A"/>
    <w:rsid w:val="00961D8F"/>
    <w:rsid w:val="009748D8"/>
    <w:rsid w:val="00996FFD"/>
    <w:rsid w:val="009A3C69"/>
    <w:rsid w:val="009A77E0"/>
    <w:rsid w:val="009B1011"/>
    <w:rsid w:val="009B368A"/>
    <w:rsid w:val="009B60C5"/>
    <w:rsid w:val="009E0E1D"/>
    <w:rsid w:val="009E7FFC"/>
    <w:rsid w:val="009F1E98"/>
    <w:rsid w:val="009F5E17"/>
    <w:rsid w:val="00A063BD"/>
    <w:rsid w:val="00A108D4"/>
    <w:rsid w:val="00A211EB"/>
    <w:rsid w:val="00A340D2"/>
    <w:rsid w:val="00A44E16"/>
    <w:rsid w:val="00A672E4"/>
    <w:rsid w:val="00A67F1C"/>
    <w:rsid w:val="00A7027F"/>
    <w:rsid w:val="00A73909"/>
    <w:rsid w:val="00A75449"/>
    <w:rsid w:val="00A76C2B"/>
    <w:rsid w:val="00A84D1E"/>
    <w:rsid w:val="00A85700"/>
    <w:rsid w:val="00A85C67"/>
    <w:rsid w:val="00A87426"/>
    <w:rsid w:val="00AA73D1"/>
    <w:rsid w:val="00AA7868"/>
    <w:rsid w:val="00AC2D64"/>
    <w:rsid w:val="00AD4C3A"/>
    <w:rsid w:val="00AD5206"/>
    <w:rsid w:val="00AD5B0B"/>
    <w:rsid w:val="00AD7037"/>
    <w:rsid w:val="00B13326"/>
    <w:rsid w:val="00B266B8"/>
    <w:rsid w:val="00B41CDC"/>
    <w:rsid w:val="00B442E3"/>
    <w:rsid w:val="00B70F10"/>
    <w:rsid w:val="00B7357E"/>
    <w:rsid w:val="00B75B71"/>
    <w:rsid w:val="00B80375"/>
    <w:rsid w:val="00B82BC8"/>
    <w:rsid w:val="00B9055D"/>
    <w:rsid w:val="00BA3BCF"/>
    <w:rsid w:val="00BA7973"/>
    <w:rsid w:val="00BB0644"/>
    <w:rsid w:val="00BC08EE"/>
    <w:rsid w:val="00BD26D6"/>
    <w:rsid w:val="00BD44E0"/>
    <w:rsid w:val="00BD5249"/>
    <w:rsid w:val="00BD7733"/>
    <w:rsid w:val="00BE24DE"/>
    <w:rsid w:val="00BF134C"/>
    <w:rsid w:val="00C05298"/>
    <w:rsid w:val="00C13910"/>
    <w:rsid w:val="00C15EEA"/>
    <w:rsid w:val="00C25420"/>
    <w:rsid w:val="00C34867"/>
    <w:rsid w:val="00C433A8"/>
    <w:rsid w:val="00C465D5"/>
    <w:rsid w:val="00C66D64"/>
    <w:rsid w:val="00C67CDE"/>
    <w:rsid w:val="00C87D68"/>
    <w:rsid w:val="00C91D0E"/>
    <w:rsid w:val="00C939C6"/>
    <w:rsid w:val="00C93BCE"/>
    <w:rsid w:val="00C94503"/>
    <w:rsid w:val="00CA4AE6"/>
    <w:rsid w:val="00CA786A"/>
    <w:rsid w:val="00CB04E2"/>
    <w:rsid w:val="00CB1C55"/>
    <w:rsid w:val="00CB60CD"/>
    <w:rsid w:val="00CB7495"/>
    <w:rsid w:val="00CC76EF"/>
    <w:rsid w:val="00CE473F"/>
    <w:rsid w:val="00CE7AEB"/>
    <w:rsid w:val="00CF2DD1"/>
    <w:rsid w:val="00D1059E"/>
    <w:rsid w:val="00D113F9"/>
    <w:rsid w:val="00D1316B"/>
    <w:rsid w:val="00D135E9"/>
    <w:rsid w:val="00D24885"/>
    <w:rsid w:val="00D24B63"/>
    <w:rsid w:val="00D265A4"/>
    <w:rsid w:val="00D47108"/>
    <w:rsid w:val="00D472D0"/>
    <w:rsid w:val="00D54721"/>
    <w:rsid w:val="00D62C2A"/>
    <w:rsid w:val="00D63A46"/>
    <w:rsid w:val="00D72472"/>
    <w:rsid w:val="00D83C4F"/>
    <w:rsid w:val="00D91433"/>
    <w:rsid w:val="00D93E87"/>
    <w:rsid w:val="00DA07BD"/>
    <w:rsid w:val="00DA1CC4"/>
    <w:rsid w:val="00DA66E9"/>
    <w:rsid w:val="00DC5F18"/>
    <w:rsid w:val="00DE3825"/>
    <w:rsid w:val="00DF0621"/>
    <w:rsid w:val="00DF3001"/>
    <w:rsid w:val="00E006D9"/>
    <w:rsid w:val="00E05C9B"/>
    <w:rsid w:val="00E13CBC"/>
    <w:rsid w:val="00E20A30"/>
    <w:rsid w:val="00E218AC"/>
    <w:rsid w:val="00E24DCA"/>
    <w:rsid w:val="00E257B4"/>
    <w:rsid w:val="00E2652F"/>
    <w:rsid w:val="00E270B3"/>
    <w:rsid w:val="00E35AC9"/>
    <w:rsid w:val="00E36DD5"/>
    <w:rsid w:val="00E37576"/>
    <w:rsid w:val="00E37BB7"/>
    <w:rsid w:val="00E40DAE"/>
    <w:rsid w:val="00E570D3"/>
    <w:rsid w:val="00E94225"/>
    <w:rsid w:val="00EC1124"/>
    <w:rsid w:val="00EC2B06"/>
    <w:rsid w:val="00EC6370"/>
    <w:rsid w:val="00ED3AA1"/>
    <w:rsid w:val="00EF0BC6"/>
    <w:rsid w:val="00EF610F"/>
    <w:rsid w:val="00F01568"/>
    <w:rsid w:val="00F0342D"/>
    <w:rsid w:val="00F04CE7"/>
    <w:rsid w:val="00F22A8E"/>
    <w:rsid w:val="00F335FD"/>
    <w:rsid w:val="00F351BC"/>
    <w:rsid w:val="00F414D0"/>
    <w:rsid w:val="00F43C09"/>
    <w:rsid w:val="00F60BFF"/>
    <w:rsid w:val="00F714C6"/>
    <w:rsid w:val="00F74C83"/>
    <w:rsid w:val="00F764DF"/>
    <w:rsid w:val="00F77D42"/>
    <w:rsid w:val="00F77EB0"/>
    <w:rsid w:val="00F8737D"/>
    <w:rsid w:val="00F91F54"/>
    <w:rsid w:val="00FB44FA"/>
    <w:rsid w:val="00FB5F27"/>
    <w:rsid w:val="00FD2E5F"/>
    <w:rsid w:val="00FD4F08"/>
    <w:rsid w:val="00FE2465"/>
    <w:rsid w:val="00FE4E5D"/>
    <w:rsid w:val="00FF1070"/>
    <w:rsid w:val="00FF1F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DE8"/>
  </w:style>
  <w:style w:type="paragraph" w:styleId="Nagwek1">
    <w:name w:val="heading 1"/>
    <w:basedOn w:val="Normalny"/>
    <w:link w:val="Nagwek1Znak"/>
    <w:uiPriority w:val="9"/>
    <w:qFormat/>
    <w:rsid w:val="00E37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E218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B613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converted-space">
    <w:name w:val="apple-converted-space"/>
    <w:basedOn w:val="Domylnaczcionkaakapitu"/>
    <w:rsid w:val="000622D1"/>
  </w:style>
  <w:style w:type="character" w:styleId="Pogrubienie">
    <w:name w:val="Strong"/>
    <w:basedOn w:val="Domylnaczcionkaakapitu"/>
    <w:uiPriority w:val="22"/>
    <w:qFormat/>
    <w:rsid w:val="00A7027F"/>
    <w:rPr>
      <w:b/>
      <w:bCs/>
    </w:rPr>
  </w:style>
  <w:style w:type="character" w:customStyle="1" w:styleId="current-selection">
    <w:name w:val="current-selection"/>
    <w:basedOn w:val="Domylnaczcionkaakapitu"/>
    <w:rsid w:val="00856A94"/>
  </w:style>
  <w:style w:type="character" w:customStyle="1" w:styleId="a">
    <w:name w:val="_"/>
    <w:basedOn w:val="Domylnaczcionkaakapitu"/>
    <w:rsid w:val="00856A94"/>
  </w:style>
  <w:style w:type="character" w:customStyle="1" w:styleId="author">
    <w:name w:val="author"/>
    <w:basedOn w:val="Domylnaczcionkaakapitu"/>
    <w:rsid w:val="00856A94"/>
  </w:style>
  <w:style w:type="character" w:customStyle="1" w:styleId="pubyear">
    <w:name w:val="pubyear"/>
    <w:basedOn w:val="Domylnaczcionkaakapitu"/>
    <w:rsid w:val="00856A94"/>
  </w:style>
  <w:style w:type="character" w:customStyle="1" w:styleId="articletitle">
    <w:name w:val="articletitle"/>
    <w:basedOn w:val="Domylnaczcionkaakapitu"/>
    <w:rsid w:val="00856A94"/>
  </w:style>
  <w:style w:type="character" w:customStyle="1" w:styleId="journaltitle">
    <w:name w:val="journaltitle"/>
    <w:basedOn w:val="Domylnaczcionkaakapitu"/>
    <w:rsid w:val="00856A94"/>
  </w:style>
  <w:style w:type="character" w:customStyle="1" w:styleId="vol">
    <w:name w:val="vol"/>
    <w:basedOn w:val="Domylnaczcionkaakapitu"/>
    <w:rsid w:val="00856A94"/>
  </w:style>
  <w:style w:type="character" w:customStyle="1" w:styleId="pagefirst">
    <w:name w:val="pagefirst"/>
    <w:basedOn w:val="Domylnaczcionkaakapitu"/>
    <w:rsid w:val="00856A94"/>
  </w:style>
  <w:style w:type="character" w:customStyle="1" w:styleId="pagelast">
    <w:name w:val="pagelast"/>
    <w:basedOn w:val="Domylnaczcionkaakapitu"/>
    <w:rsid w:val="00856A94"/>
  </w:style>
  <w:style w:type="character" w:styleId="Uwydatnienie">
    <w:name w:val="Emphasis"/>
    <w:basedOn w:val="Domylnaczcionkaakapitu"/>
    <w:uiPriority w:val="20"/>
    <w:qFormat/>
    <w:rsid w:val="00856A94"/>
    <w:rPr>
      <w:i/>
      <w:iCs/>
    </w:rPr>
  </w:style>
  <w:style w:type="character" w:styleId="Hipercze">
    <w:name w:val="Hyperlink"/>
    <w:basedOn w:val="Domylnaczcionkaakapitu"/>
    <w:uiPriority w:val="99"/>
    <w:unhideWhenUsed/>
    <w:rsid w:val="00033A4C"/>
    <w:rPr>
      <w:color w:val="0000FF"/>
      <w:u w:val="single"/>
    </w:rPr>
  </w:style>
  <w:style w:type="paragraph" w:styleId="Akapitzlist">
    <w:name w:val="List Paragraph"/>
    <w:basedOn w:val="Normalny"/>
    <w:uiPriority w:val="34"/>
    <w:qFormat/>
    <w:rsid w:val="00A76C2B"/>
    <w:pPr>
      <w:spacing w:after="0" w:line="240" w:lineRule="auto"/>
      <w:ind w:left="720"/>
      <w:contextualSpacing/>
      <w:jc w:val="center"/>
    </w:pPr>
    <w:rPr>
      <w:rFonts w:ascii="Calibri" w:eastAsia="Calibri" w:hAnsi="Calibri" w:cs="Times New Roman"/>
    </w:rPr>
  </w:style>
  <w:style w:type="paragraph" w:styleId="NormalnyWeb">
    <w:name w:val="Normal (Web)"/>
    <w:basedOn w:val="Normalny"/>
    <w:uiPriority w:val="99"/>
    <w:unhideWhenUsed/>
    <w:rsid w:val="00A76C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A76C2B"/>
    <w:pPr>
      <w:spacing w:after="120" w:line="480" w:lineRule="auto"/>
      <w:jc w:val="center"/>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A76C2B"/>
    <w:rPr>
      <w:rFonts w:ascii="Calibri" w:eastAsia="Calibri" w:hAnsi="Calibri" w:cs="Times New Roman"/>
    </w:rPr>
  </w:style>
  <w:style w:type="paragraph" w:customStyle="1" w:styleId="Default">
    <w:name w:val="Default"/>
    <w:rsid w:val="00153F1D"/>
    <w:pPr>
      <w:autoSpaceDE w:val="0"/>
      <w:autoSpaceDN w:val="0"/>
      <w:adjustRightInd w:val="0"/>
      <w:spacing w:after="0" w:line="240" w:lineRule="auto"/>
    </w:pPr>
    <w:rPr>
      <w:rFonts w:ascii="Arial" w:eastAsia="Calibr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E40D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0DAE"/>
    <w:rPr>
      <w:sz w:val="20"/>
      <w:szCs w:val="20"/>
    </w:rPr>
  </w:style>
  <w:style w:type="character" w:styleId="Odwoanieprzypisukocowego">
    <w:name w:val="endnote reference"/>
    <w:basedOn w:val="Domylnaczcionkaakapitu"/>
    <w:uiPriority w:val="99"/>
    <w:semiHidden/>
    <w:unhideWhenUsed/>
    <w:rsid w:val="00E40DAE"/>
    <w:rPr>
      <w:vertAlign w:val="superscript"/>
    </w:rPr>
  </w:style>
  <w:style w:type="character" w:customStyle="1" w:styleId="authorsname">
    <w:name w:val="authors__name"/>
    <w:basedOn w:val="Domylnaczcionkaakapitu"/>
    <w:rsid w:val="00E37576"/>
  </w:style>
  <w:style w:type="character" w:customStyle="1" w:styleId="authorscontact">
    <w:name w:val="authors__contact"/>
    <w:basedOn w:val="Domylnaczcionkaakapitu"/>
    <w:rsid w:val="00E37576"/>
  </w:style>
  <w:style w:type="character" w:customStyle="1" w:styleId="Nagwek1Znak">
    <w:name w:val="Nagłówek 1 Znak"/>
    <w:basedOn w:val="Domylnaczcionkaakapitu"/>
    <w:link w:val="Nagwek1"/>
    <w:uiPriority w:val="9"/>
    <w:rsid w:val="00E37576"/>
    <w:rPr>
      <w:rFonts w:ascii="Times New Roman" w:eastAsia="Times New Roman" w:hAnsi="Times New Roman" w:cs="Times New Roman"/>
      <w:b/>
      <w:bCs/>
      <w:kern w:val="36"/>
      <w:sz w:val="48"/>
      <w:szCs w:val="48"/>
      <w:lang w:eastAsia="pl-PL"/>
    </w:rPr>
  </w:style>
  <w:style w:type="character" w:customStyle="1" w:styleId="hlfld-contribauthor">
    <w:name w:val="hlfld-contribauthor"/>
    <w:basedOn w:val="Domylnaczcionkaakapitu"/>
    <w:rsid w:val="00D63A46"/>
  </w:style>
  <w:style w:type="character" w:customStyle="1" w:styleId="nlmgiven-names">
    <w:name w:val="nlm_given-names"/>
    <w:basedOn w:val="Domylnaczcionkaakapitu"/>
    <w:rsid w:val="00D63A46"/>
  </w:style>
  <w:style w:type="character" w:customStyle="1" w:styleId="nlmarticle-title">
    <w:name w:val="nlm_article-title"/>
    <w:basedOn w:val="Domylnaczcionkaakapitu"/>
    <w:rsid w:val="00D63A46"/>
  </w:style>
  <w:style w:type="character" w:customStyle="1" w:styleId="nlmconf-name">
    <w:name w:val="nlm_conf-name"/>
    <w:basedOn w:val="Domylnaczcionkaakapitu"/>
    <w:rsid w:val="00D63A46"/>
  </w:style>
  <w:style w:type="character" w:customStyle="1" w:styleId="nlmconf-loc">
    <w:name w:val="nlm_conf-loc"/>
    <w:basedOn w:val="Domylnaczcionkaakapitu"/>
    <w:rsid w:val="00D63A46"/>
  </w:style>
  <w:style w:type="character" w:customStyle="1" w:styleId="nlmyear">
    <w:name w:val="nlm_year"/>
    <w:basedOn w:val="Domylnaczcionkaakapitu"/>
    <w:rsid w:val="00D63A46"/>
  </w:style>
  <w:style w:type="character" w:customStyle="1" w:styleId="nlmfpage">
    <w:name w:val="nlm_fpage"/>
    <w:basedOn w:val="Domylnaczcionkaakapitu"/>
    <w:rsid w:val="00D63A46"/>
  </w:style>
  <w:style w:type="character" w:customStyle="1" w:styleId="nlmlpage">
    <w:name w:val="nlm_lpage"/>
    <w:basedOn w:val="Domylnaczcionkaakapitu"/>
    <w:rsid w:val="00D63A46"/>
  </w:style>
  <w:style w:type="character" w:styleId="Numerwiersza">
    <w:name w:val="line number"/>
    <w:basedOn w:val="Domylnaczcionkaakapitu"/>
    <w:uiPriority w:val="99"/>
    <w:semiHidden/>
    <w:unhideWhenUsed/>
    <w:rsid w:val="008323C6"/>
  </w:style>
  <w:style w:type="character" w:customStyle="1" w:styleId="fm-vol-iss-date">
    <w:name w:val="fm-vol-iss-date"/>
    <w:basedOn w:val="Domylnaczcionkaakapitu"/>
    <w:rsid w:val="002F5F34"/>
  </w:style>
  <w:style w:type="character" w:customStyle="1" w:styleId="doi">
    <w:name w:val="doi"/>
    <w:basedOn w:val="Domylnaczcionkaakapitu"/>
    <w:rsid w:val="002F5F34"/>
  </w:style>
  <w:style w:type="character" w:customStyle="1" w:styleId="Nagwek3Znak">
    <w:name w:val="Nagłówek 3 Znak"/>
    <w:basedOn w:val="Domylnaczcionkaakapitu"/>
    <w:link w:val="Nagwek3"/>
    <w:uiPriority w:val="9"/>
    <w:rsid w:val="00E218AC"/>
    <w:rPr>
      <w:rFonts w:asciiTheme="majorHAnsi" w:eastAsiaTheme="majorEastAsia" w:hAnsiTheme="majorHAnsi" w:cstheme="majorBidi"/>
      <w:b/>
      <w:bCs/>
      <w:color w:val="4F81BD" w:themeColor="accent1"/>
    </w:rPr>
  </w:style>
  <w:style w:type="character" w:customStyle="1" w:styleId="fn">
    <w:name w:val="fn"/>
    <w:basedOn w:val="Domylnaczcionkaakapitu"/>
    <w:rsid w:val="0028563B"/>
  </w:style>
  <w:style w:type="character" w:customStyle="1" w:styleId="z3988">
    <w:name w:val="z3988"/>
    <w:basedOn w:val="Domylnaczcionkaakapitu"/>
    <w:rsid w:val="00084EE5"/>
  </w:style>
  <w:style w:type="paragraph" w:styleId="Nagwek">
    <w:name w:val="header"/>
    <w:basedOn w:val="Normalny"/>
    <w:link w:val="NagwekZnak"/>
    <w:uiPriority w:val="99"/>
    <w:unhideWhenUsed/>
    <w:rsid w:val="00EC11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124"/>
  </w:style>
  <w:style w:type="paragraph" w:styleId="Stopka">
    <w:name w:val="footer"/>
    <w:basedOn w:val="Normalny"/>
    <w:link w:val="StopkaZnak"/>
    <w:uiPriority w:val="99"/>
    <w:unhideWhenUsed/>
    <w:rsid w:val="00EC11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124"/>
  </w:style>
</w:styles>
</file>

<file path=word/webSettings.xml><?xml version="1.0" encoding="utf-8"?>
<w:webSettings xmlns:r="http://schemas.openxmlformats.org/officeDocument/2006/relationships" xmlns:w="http://schemas.openxmlformats.org/wordprocessingml/2006/main">
  <w:divs>
    <w:div w:id="49112193">
      <w:bodyDiv w:val="1"/>
      <w:marLeft w:val="0"/>
      <w:marRight w:val="0"/>
      <w:marTop w:val="0"/>
      <w:marBottom w:val="0"/>
      <w:divBdr>
        <w:top w:val="none" w:sz="0" w:space="0" w:color="auto"/>
        <w:left w:val="none" w:sz="0" w:space="0" w:color="auto"/>
        <w:bottom w:val="none" w:sz="0" w:space="0" w:color="auto"/>
        <w:right w:val="none" w:sz="0" w:space="0" w:color="auto"/>
      </w:divBdr>
      <w:divsChild>
        <w:div w:id="956529182">
          <w:marLeft w:val="0"/>
          <w:marRight w:val="0"/>
          <w:marTop w:val="0"/>
          <w:marBottom w:val="0"/>
          <w:divBdr>
            <w:top w:val="none" w:sz="0" w:space="0" w:color="auto"/>
            <w:left w:val="none" w:sz="0" w:space="0" w:color="auto"/>
            <w:bottom w:val="none" w:sz="0" w:space="0" w:color="auto"/>
            <w:right w:val="none" w:sz="0" w:space="0" w:color="auto"/>
          </w:divBdr>
        </w:div>
      </w:divsChild>
    </w:div>
    <w:div w:id="85272545">
      <w:bodyDiv w:val="1"/>
      <w:marLeft w:val="0"/>
      <w:marRight w:val="0"/>
      <w:marTop w:val="0"/>
      <w:marBottom w:val="0"/>
      <w:divBdr>
        <w:top w:val="none" w:sz="0" w:space="0" w:color="auto"/>
        <w:left w:val="none" w:sz="0" w:space="0" w:color="auto"/>
        <w:bottom w:val="none" w:sz="0" w:space="0" w:color="auto"/>
        <w:right w:val="none" w:sz="0" w:space="0" w:color="auto"/>
      </w:divBdr>
    </w:div>
    <w:div w:id="150681416">
      <w:bodyDiv w:val="1"/>
      <w:marLeft w:val="0"/>
      <w:marRight w:val="0"/>
      <w:marTop w:val="0"/>
      <w:marBottom w:val="0"/>
      <w:divBdr>
        <w:top w:val="none" w:sz="0" w:space="0" w:color="auto"/>
        <w:left w:val="none" w:sz="0" w:space="0" w:color="auto"/>
        <w:bottom w:val="none" w:sz="0" w:space="0" w:color="auto"/>
        <w:right w:val="none" w:sz="0" w:space="0" w:color="auto"/>
      </w:divBdr>
      <w:divsChild>
        <w:div w:id="753236010">
          <w:marLeft w:val="0"/>
          <w:marRight w:val="0"/>
          <w:marTop w:val="0"/>
          <w:marBottom w:val="0"/>
          <w:divBdr>
            <w:top w:val="none" w:sz="0" w:space="0" w:color="auto"/>
            <w:left w:val="none" w:sz="0" w:space="0" w:color="auto"/>
            <w:bottom w:val="none" w:sz="0" w:space="0" w:color="auto"/>
            <w:right w:val="none" w:sz="0" w:space="0" w:color="auto"/>
          </w:divBdr>
        </w:div>
      </w:divsChild>
    </w:div>
    <w:div w:id="274098420">
      <w:bodyDiv w:val="1"/>
      <w:marLeft w:val="0"/>
      <w:marRight w:val="0"/>
      <w:marTop w:val="0"/>
      <w:marBottom w:val="0"/>
      <w:divBdr>
        <w:top w:val="none" w:sz="0" w:space="0" w:color="auto"/>
        <w:left w:val="none" w:sz="0" w:space="0" w:color="auto"/>
        <w:bottom w:val="none" w:sz="0" w:space="0" w:color="auto"/>
        <w:right w:val="none" w:sz="0" w:space="0" w:color="auto"/>
      </w:divBdr>
      <w:divsChild>
        <w:div w:id="493490054">
          <w:marLeft w:val="0"/>
          <w:marRight w:val="0"/>
          <w:marTop w:val="0"/>
          <w:marBottom w:val="0"/>
          <w:divBdr>
            <w:top w:val="none" w:sz="0" w:space="0" w:color="auto"/>
            <w:left w:val="none" w:sz="0" w:space="0" w:color="auto"/>
            <w:bottom w:val="none" w:sz="0" w:space="0" w:color="auto"/>
            <w:right w:val="none" w:sz="0" w:space="0" w:color="auto"/>
          </w:divBdr>
        </w:div>
        <w:div w:id="566452011">
          <w:marLeft w:val="0"/>
          <w:marRight w:val="0"/>
          <w:marTop w:val="0"/>
          <w:marBottom w:val="0"/>
          <w:divBdr>
            <w:top w:val="none" w:sz="0" w:space="0" w:color="auto"/>
            <w:left w:val="none" w:sz="0" w:space="0" w:color="auto"/>
            <w:bottom w:val="none" w:sz="0" w:space="0" w:color="auto"/>
            <w:right w:val="none" w:sz="0" w:space="0" w:color="auto"/>
          </w:divBdr>
        </w:div>
      </w:divsChild>
    </w:div>
    <w:div w:id="341443556">
      <w:bodyDiv w:val="1"/>
      <w:marLeft w:val="0"/>
      <w:marRight w:val="0"/>
      <w:marTop w:val="0"/>
      <w:marBottom w:val="0"/>
      <w:divBdr>
        <w:top w:val="none" w:sz="0" w:space="0" w:color="auto"/>
        <w:left w:val="none" w:sz="0" w:space="0" w:color="auto"/>
        <w:bottom w:val="none" w:sz="0" w:space="0" w:color="auto"/>
        <w:right w:val="none" w:sz="0" w:space="0" w:color="auto"/>
      </w:divBdr>
    </w:div>
    <w:div w:id="348533437">
      <w:bodyDiv w:val="1"/>
      <w:marLeft w:val="0"/>
      <w:marRight w:val="0"/>
      <w:marTop w:val="0"/>
      <w:marBottom w:val="0"/>
      <w:divBdr>
        <w:top w:val="none" w:sz="0" w:space="0" w:color="auto"/>
        <w:left w:val="none" w:sz="0" w:space="0" w:color="auto"/>
        <w:bottom w:val="none" w:sz="0" w:space="0" w:color="auto"/>
        <w:right w:val="none" w:sz="0" w:space="0" w:color="auto"/>
      </w:divBdr>
    </w:div>
    <w:div w:id="522016045">
      <w:bodyDiv w:val="1"/>
      <w:marLeft w:val="0"/>
      <w:marRight w:val="0"/>
      <w:marTop w:val="0"/>
      <w:marBottom w:val="0"/>
      <w:divBdr>
        <w:top w:val="none" w:sz="0" w:space="0" w:color="auto"/>
        <w:left w:val="none" w:sz="0" w:space="0" w:color="auto"/>
        <w:bottom w:val="none" w:sz="0" w:space="0" w:color="auto"/>
        <w:right w:val="none" w:sz="0" w:space="0" w:color="auto"/>
      </w:divBdr>
    </w:div>
    <w:div w:id="549534046">
      <w:bodyDiv w:val="1"/>
      <w:marLeft w:val="0"/>
      <w:marRight w:val="0"/>
      <w:marTop w:val="0"/>
      <w:marBottom w:val="0"/>
      <w:divBdr>
        <w:top w:val="none" w:sz="0" w:space="0" w:color="auto"/>
        <w:left w:val="none" w:sz="0" w:space="0" w:color="auto"/>
        <w:bottom w:val="none" w:sz="0" w:space="0" w:color="auto"/>
        <w:right w:val="none" w:sz="0" w:space="0" w:color="auto"/>
      </w:divBdr>
    </w:div>
    <w:div w:id="581763368">
      <w:bodyDiv w:val="1"/>
      <w:marLeft w:val="0"/>
      <w:marRight w:val="0"/>
      <w:marTop w:val="0"/>
      <w:marBottom w:val="0"/>
      <w:divBdr>
        <w:top w:val="none" w:sz="0" w:space="0" w:color="auto"/>
        <w:left w:val="none" w:sz="0" w:space="0" w:color="auto"/>
        <w:bottom w:val="none" w:sz="0" w:space="0" w:color="auto"/>
        <w:right w:val="none" w:sz="0" w:space="0" w:color="auto"/>
      </w:divBdr>
      <w:divsChild>
        <w:div w:id="1103693302">
          <w:marLeft w:val="0"/>
          <w:marRight w:val="0"/>
          <w:marTop w:val="0"/>
          <w:marBottom w:val="0"/>
          <w:divBdr>
            <w:top w:val="none" w:sz="0" w:space="0" w:color="auto"/>
            <w:left w:val="none" w:sz="0" w:space="0" w:color="auto"/>
            <w:bottom w:val="none" w:sz="0" w:space="0" w:color="auto"/>
            <w:right w:val="none" w:sz="0" w:space="0" w:color="auto"/>
          </w:divBdr>
        </w:div>
        <w:div w:id="1041858006">
          <w:marLeft w:val="0"/>
          <w:marRight w:val="0"/>
          <w:marTop w:val="0"/>
          <w:marBottom w:val="0"/>
          <w:divBdr>
            <w:top w:val="none" w:sz="0" w:space="0" w:color="auto"/>
            <w:left w:val="none" w:sz="0" w:space="0" w:color="auto"/>
            <w:bottom w:val="none" w:sz="0" w:space="0" w:color="auto"/>
            <w:right w:val="none" w:sz="0" w:space="0" w:color="auto"/>
          </w:divBdr>
        </w:div>
      </w:divsChild>
    </w:div>
    <w:div w:id="622342350">
      <w:bodyDiv w:val="1"/>
      <w:marLeft w:val="0"/>
      <w:marRight w:val="0"/>
      <w:marTop w:val="0"/>
      <w:marBottom w:val="0"/>
      <w:divBdr>
        <w:top w:val="none" w:sz="0" w:space="0" w:color="auto"/>
        <w:left w:val="none" w:sz="0" w:space="0" w:color="auto"/>
        <w:bottom w:val="none" w:sz="0" w:space="0" w:color="auto"/>
        <w:right w:val="none" w:sz="0" w:space="0" w:color="auto"/>
      </w:divBdr>
    </w:div>
    <w:div w:id="654377834">
      <w:bodyDiv w:val="1"/>
      <w:marLeft w:val="0"/>
      <w:marRight w:val="0"/>
      <w:marTop w:val="0"/>
      <w:marBottom w:val="0"/>
      <w:divBdr>
        <w:top w:val="none" w:sz="0" w:space="0" w:color="auto"/>
        <w:left w:val="none" w:sz="0" w:space="0" w:color="auto"/>
        <w:bottom w:val="none" w:sz="0" w:space="0" w:color="auto"/>
        <w:right w:val="none" w:sz="0" w:space="0" w:color="auto"/>
      </w:divBdr>
    </w:div>
    <w:div w:id="671763215">
      <w:bodyDiv w:val="1"/>
      <w:marLeft w:val="0"/>
      <w:marRight w:val="0"/>
      <w:marTop w:val="0"/>
      <w:marBottom w:val="0"/>
      <w:divBdr>
        <w:top w:val="none" w:sz="0" w:space="0" w:color="auto"/>
        <w:left w:val="none" w:sz="0" w:space="0" w:color="auto"/>
        <w:bottom w:val="none" w:sz="0" w:space="0" w:color="auto"/>
        <w:right w:val="none" w:sz="0" w:space="0" w:color="auto"/>
      </w:divBdr>
      <w:divsChild>
        <w:div w:id="109013144">
          <w:marLeft w:val="0"/>
          <w:marRight w:val="0"/>
          <w:marTop w:val="0"/>
          <w:marBottom w:val="0"/>
          <w:divBdr>
            <w:top w:val="none" w:sz="0" w:space="0" w:color="auto"/>
            <w:left w:val="none" w:sz="0" w:space="0" w:color="auto"/>
            <w:bottom w:val="none" w:sz="0" w:space="0" w:color="auto"/>
            <w:right w:val="none" w:sz="0" w:space="0" w:color="auto"/>
          </w:divBdr>
        </w:div>
        <w:div w:id="992173681">
          <w:marLeft w:val="0"/>
          <w:marRight w:val="0"/>
          <w:marTop w:val="0"/>
          <w:marBottom w:val="0"/>
          <w:divBdr>
            <w:top w:val="none" w:sz="0" w:space="0" w:color="auto"/>
            <w:left w:val="none" w:sz="0" w:space="0" w:color="auto"/>
            <w:bottom w:val="none" w:sz="0" w:space="0" w:color="auto"/>
            <w:right w:val="none" w:sz="0" w:space="0" w:color="auto"/>
          </w:divBdr>
        </w:div>
      </w:divsChild>
    </w:div>
    <w:div w:id="695471429">
      <w:bodyDiv w:val="1"/>
      <w:marLeft w:val="0"/>
      <w:marRight w:val="0"/>
      <w:marTop w:val="0"/>
      <w:marBottom w:val="0"/>
      <w:divBdr>
        <w:top w:val="none" w:sz="0" w:space="0" w:color="auto"/>
        <w:left w:val="none" w:sz="0" w:space="0" w:color="auto"/>
        <w:bottom w:val="none" w:sz="0" w:space="0" w:color="auto"/>
        <w:right w:val="none" w:sz="0" w:space="0" w:color="auto"/>
      </w:divBdr>
      <w:divsChild>
        <w:div w:id="656542988">
          <w:marLeft w:val="0"/>
          <w:marRight w:val="0"/>
          <w:marTop w:val="0"/>
          <w:marBottom w:val="0"/>
          <w:divBdr>
            <w:top w:val="none" w:sz="0" w:space="0" w:color="auto"/>
            <w:left w:val="none" w:sz="0" w:space="0" w:color="auto"/>
            <w:bottom w:val="none" w:sz="0" w:space="0" w:color="auto"/>
            <w:right w:val="none" w:sz="0" w:space="0" w:color="auto"/>
          </w:divBdr>
        </w:div>
        <w:div w:id="186144682">
          <w:marLeft w:val="0"/>
          <w:marRight w:val="0"/>
          <w:marTop w:val="0"/>
          <w:marBottom w:val="0"/>
          <w:divBdr>
            <w:top w:val="none" w:sz="0" w:space="0" w:color="auto"/>
            <w:left w:val="none" w:sz="0" w:space="0" w:color="auto"/>
            <w:bottom w:val="none" w:sz="0" w:space="0" w:color="auto"/>
            <w:right w:val="none" w:sz="0" w:space="0" w:color="auto"/>
          </w:divBdr>
        </w:div>
      </w:divsChild>
    </w:div>
    <w:div w:id="709720701">
      <w:bodyDiv w:val="1"/>
      <w:marLeft w:val="0"/>
      <w:marRight w:val="0"/>
      <w:marTop w:val="0"/>
      <w:marBottom w:val="0"/>
      <w:divBdr>
        <w:top w:val="none" w:sz="0" w:space="0" w:color="auto"/>
        <w:left w:val="none" w:sz="0" w:space="0" w:color="auto"/>
        <w:bottom w:val="none" w:sz="0" w:space="0" w:color="auto"/>
        <w:right w:val="none" w:sz="0" w:space="0" w:color="auto"/>
      </w:divBdr>
    </w:div>
    <w:div w:id="712464134">
      <w:bodyDiv w:val="1"/>
      <w:marLeft w:val="0"/>
      <w:marRight w:val="0"/>
      <w:marTop w:val="0"/>
      <w:marBottom w:val="0"/>
      <w:divBdr>
        <w:top w:val="none" w:sz="0" w:space="0" w:color="auto"/>
        <w:left w:val="none" w:sz="0" w:space="0" w:color="auto"/>
        <w:bottom w:val="none" w:sz="0" w:space="0" w:color="auto"/>
        <w:right w:val="none" w:sz="0" w:space="0" w:color="auto"/>
      </w:divBdr>
    </w:div>
    <w:div w:id="862474137">
      <w:bodyDiv w:val="1"/>
      <w:marLeft w:val="0"/>
      <w:marRight w:val="0"/>
      <w:marTop w:val="0"/>
      <w:marBottom w:val="0"/>
      <w:divBdr>
        <w:top w:val="none" w:sz="0" w:space="0" w:color="auto"/>
        <w:left w:val="none" w:sz="0" w:space="0" w:color="auto"/>
        <w:bottom w:val="none" w:sz="0" w:space="0" w:color="auto"/>
        <w:right w:val="none" w:sz="0" w:space="0" w:color="auto"/>
      </w:divBdr>
    </w:div>
    <w:div w:id="881753065">
      <w:bodyDiv w:val="1"/>
      <w:marLeft w:val="0"/>
      <w:marRight w:val="0"/>
      <w:marTop w:val="0"/>
      <w:marBottom w:val="0"/>
      <w:divBdr>
        <w:top w:val="none" w:sz="0" w:space="0" w:color="auto"/>
        <w:left w:val="none" w:sz="0" w:space="0" w:color="auto"/>
        <w:bottom w:val="none" w:sz="0" w:space="0" w:color="auto"/>
        <w:right w:val="none" w:sz="0" w:space="0" w:color="auto"/>
      </w:divBdr>
    </w:div>
    <w:div w:id="908033772">
      <w:bodyDiv w:val="1"/>
      <w:marLeft w:val="0"/>
      <w:marRight w:val="0"/>
      <w:marTop w:val="0"/>
      <w:marBottom w:val="0"/>
      <w:divBdr>
        <w:top w:val="none" w:sz="0" w:space="0" w:color="auto"/>
        <w:left w:val="none" w:sz="0" w:space="0" w:color="auto"/>
        <w:bottom w:val="none" w:sz="0" w:space="0" w:color="auto"/>
        <w:right w:val="none" w:sz="0" w:space="0" w:color="auto"/>
      </w:divBdr>
    </w:div>
    <w:div w:id="916864554">
      <w:bodyDiv w:val="1"/>
      <w:marLeft w:val="0"/>
      <w:marRight w:val="0"/>
      <w:marTop w:val="0"/>
      <w:marBottom w:val="0"/>
      <w:divBdr>
        <w:top w:val="none" w:sz="0" w:space="0" w:color="auto"/>
        <w:left w:val="none" w:sz="0" w:space="0" w:color="auto"/>
        <w:bottom w:val="none" w:sz="0" w:space="0" w:color="auto"/>
        <w:right w:val="none" w:sz="0" w:space="0" w:color="auto"/>
      </w:divBdr>
    </w:div>
    <w:div w:id="919484738">
      <w:bodyDiv w:val="1"/>
      <w:marLeft w:val="0"/>
      <w:marRight w:val="0"/>
      <w:marTop w:val="0"/>
      <w:marBottom w:val="0"/>
      <w:divBdr>
        <w:top w:val="none" w:sz="0" w:space="0" w:color="auto"/>
        <w:left w:val="none" w:sz="0" w:space="0" w:color="auto"/>
        <w:bottom w:val="none" w:sz="0" w:space="0" w:color="auto"/>
        <w:right w:val="none" w:sz="0" w:space="0" w:color="auto"/>
      </w:divBdr>
    </w:div>
    <w:div w:id="927234715">
      <w:bodyDiv w:val="1"/>
      <w:marLeft w:val="0"/>
      <w:marRight w:val="0"/>
      <w:marTop w:val="0"/>
      <w:marBottom w:val="0"/>
      <w:divBdr>
        <w:top w:val="none" w:sz="0" w:space="0" w:color="auto"/>
        <w:left w:val="none" w:sz="0" w:space="0" w:color="auto"/>
        <w:bottom w:val="none" w:sz="0" w:space="0" w:color="auto"/>
        <w:right w:val="none" w:sz="0" w:space="0" w:color="auto"/>
      </w:divBdr>
    </w:div>
    <w:div w:id="980429591">
      <w:bodyDiv w:val="1"/>
      <w:marLeft w:val="0"/>
      <w:marRight w:val="0"/>
      <w:marTop w:val="0"/>
      <w:marBottom w:val="0"/>
      <w:divBdr>
        <w:top w:val="none" w:sz="0" w:space="0" w:color="auto"/>
        <w:left w:val="none" w:sz="0" w:space="0" w:color="auto"/>
        <w:bottom w:val="none" w:sz="0" w:space="0" w:color="auto"/>
        <w:right w:val="none" w:sz="0" w:space="0" w:color="auto"/>
      </w:divBdr>
    </w:div>
    <w:div w:id="987707438">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1077047508">
      <w:bodyDiv w:val="1"/>
      <w:marLeft w:val="0"/>
      <w:marRight w:val="0"/>
      <w:marTop w:val="0"/>
      <w:marBottom w:val="0"/>
      <w:divBdr>
        <w:top w:val="none" w:sz="0" w:space="0" w:color="auto"/>
        <w:left w:val="none" w:sz="0" w:space="0" w:color="auto"/>
        <w:bottom w:val="none" w:sz="0" w:space="0" w:color="auto"/>
        <w:right w:val="none" w:sz="0" w:space="0" w:color="auto"/>
      </w:divBdr>
    </w:div>
    <w:div w:id="1165781975">
      <w:bodyDiv w:val="1"/>
      <w:marLeft w:val="0"/>
      <w:marRight w:val="0"/>
      <w:marTop w:val="0"/>
      <w:marBottom w:val="0"/>
      <w:divBdr>
        <w:top w:val="none" w:sz="0" w:space="0" w:color="auto"/>
        <w:left w:val="none" w:sz="0" w:space="0" w:color="auto"/>
        <w:bottom w:val="none" w:sz="0" w:space="0" w:color="auto"/>
        <w:right w:val="none" w:sz="0" w:space="0" w:color="auto"/>
      </w:divBdr>
    </w:div>
    <w:div w:id="1195458164">
      <w:bodyDiv w:val="1"/>
      <w:marLeft w:val="0"/>
      <w:marRight w:val="0"/>
      <w:marTop w:val="0"/>
      <w:marBottom w:val="0"/>
      <w:divBdr>
        <w:top w:val="none" w:sz="0" w:space="0" w:color="auto"/>
        <w:left w:val="none" w:sz="0" w:space="0" w:color="auto"/>
        <w:bottom w:val="none" w:sz="0" w:space="0" w:color="auto"/>
        <w:right w:val="none" w:sz="0" w:space="0" w:color="auto"/>
      </w:divBdr>
    </w:div>
    <w:div w:id="1281649638">
      <w:bodyDiv w:val="1"/>
      <w:marLeft w:val="0"/>
      <w:marRight w:val="0"/>
      <w:marTop w:val="0"/>
      <w:marBottom w:val="0"/>
      <w:divBdr>
        <w:top w:val="none" w:sz="0" w:space="0" w:color="auto"/>
        <w:left w:val="none" w:sz="0" w:space="0" w:color="auto"/>
        <w:bottom w:val="none" w:sz="0" w:space="0" w:color="auto"/>
        <w:right w:val="none" w:sz="0" w:space="0" w:color="auto"/>
      </w:divBdr>
    </w:div>
    <w:div w:id="1365669150">
      <w:bodyDiv w:val="1"/>
      <w:marLeft w:val="0"/>
      <w:marRight w:val="0"/>
      <w:marTop w:val="0"/>
      <w:marBottom w:val="0"/>
      <w:divBdr>
        <w:top w:val="none" w:sz="0" w:space="0" w:color="auto"/>
        <w:left w:val="none" w:sz="0" w:space="0" w:color="auto"/>
        <w:bottom w:val="none" w:sz="0" w:space="0" w:color="auto"/>
        <w:right w:val="none" w:sz="0" w:space="0" w:color="auto"/>
      </w:divBdr>
    </w:div>
    <w:div w:id="1450201739">
      <w:bodyDiv w:val="1"/>
      <w:marLeft w:val="0"/>
      <w:marRight w:val="0"/>
      <w:marTop w:val="0"/>
      <w:marBottom w:val="0"/>
      <w:divBdr>
        <w:top w:val="none" w:sz="0" w:space="0" w:color="auto"/>
        <w:left w:val="none" w:sz="0" w:space="0" w:color="auto"/>
        <w:bottom w:val="none" w:sz="0" w:space="0" w:color="auto"/>
        <w:right w:val="none" w:sz="0" w:space="0" w:color="auto"/>
      </w:divBdr>
      <w:divsChild>
        <w:div w:id="1969315328">
          <w:marLeft w:val="0"/>
          <w:marRight w:val="0"/>
          <w:marTop w:val="0"/>
          <w:marBottom w:val="0"/>
          <w:divBdr>
            <w:top w:val="none" w:sz="0" w:space="0" w:color="auto"/>
            <w:left w:val="none" w:sz="0" w:space="0" w:color="auto"/>
            <w:bottom w:val="none" w:sz="0" w:space="0" w:color="auto"/>
            <w:right w:val="none" w:sz="0" w:space="0" w:color="auto"/>
          </w:divBdr>
        </w:div>
        <w:div w:id="1331449814">
          <w:marLeft w:val="0"/>
          <w:marRight w:val="0"/>
          <w:marTop w:val="0"/>
          <w:marBottom w:val="0"/>
          <w:divBdr>
            <w:top w:val="none" w:sz="0" w:space="0" w:color="auto"/>
            <w:left w:val="none" w:sz="0" w:space="0" w:color="auto"/>
            <w:bottom w:val="none" w:sz="0" w:space="0" w:color="auto"/>
            <w:right w:val="none" w:sz="0" w:space="0" w:color="auto"/>
          </w:divBdr>
        </w:div>
      </w:divsChild>
    </w:div>
    <w:div w:id="1452675096">
      <w:bodyDiv w:val="1"/>
      <w:marLeft w:val="0"/>
      <w:marRight w:val="0"/>
      <w:marTop w:val="0"/>
      <w:marBottom w:val="0"/>
      <w:divBdr>
        <w:top w:val="none" w:sz="0" w:space="0" w:color="auto"/>
        <w:left w:val="none" w:sz="0" w:space="0" w:color="auto"/>
        <w:bottom w:val="none" w:sz="0" w:space="0" w:color="auto"/>
        <w:right w:val="none" w:sz="0" w:space="0" w:color="auto"/>
      </w:divBdr>
    </w:div>
    <w:div w:id="1570992631">
      <w:bodyDiv w:val="1"/>
      <w:marLeft w:val="0"/>
      <w:marRight w:val="0"/>
      <w:marTop w:val="0"/>
      <w:marBottom w:val="0"/>
      <w:divBdr>
        <w:top w:val="none" w:sz="0" w:space="0" w:color="auto"/>
        <w:left w:val="none" w:sz="0" w:space="0" w:color="auto"/>
        <w:bottom w:val="none" w:sz="0" w:space="0" w:color="auto"/>
        <w:right w:val="none" w:sz="0" w:space="0" w:color="auto"/>
      </w:divBdr>
    </w:div>
    <w:div w:id="1573077599">
      <w:bodyDiv w:val="1"/>
      <w:marLeft w:val="0"/>
      <w:marRight w:val="0"/>
      <w:marTop w:val="0"/>
      <w:marBottom w:val="0"/>
      <w:divBdr>
        <w:top w:val="none" w:sz="0" w:space="0" w:color="auto"/>
        <w:left w:val="none" w:sz="0" w:space="0" w:color="auto"/>
        <w:bottom w:val="none" w:sz="0" w:space="0" w:color="auto"/>
        <w:right w:val="none" w:sz="0" w:space="0" w:color="auto"/>
      </w:divBdr>
    </w:div>
    <w:div w:id="1576936352">
      <w:bodyDiv w:val="1"/>
      <w:marLeft w:val="0"/>
      <w:marRight w:val="0"/>
      <w:marTop w:val="0"/>
      <w:marBottom w:val="0"/>
      <w:divBdr>
        <w:top w:val="none" w:sz="0" w:space="0" w:color="auto"/>
        <w:left w:val="none" w:sz="0" w:space="0" w:color="auto"/>
        <w:bottom w:val="none" w:sz="0" w:space="0" w:color="auto"/>
        <w:right w:val="none" w:sz="0" w:space="0" w:color="auto"/>
      </w:divBdr>
    </w:div>
    <w:div w:id="1643384616">
      <w:bodyDiv w:val="1"/>
      <w:marLeft w:val="0"/>
      <w:marRight w:val="0"/>
      <w:marTop w:val="0"/>
      <w:marBottom w:val="0"/>
      <w:divBdr>
        <w:top w:val="none" w:sz="0" w:space="0" w:color="auto"/>
        <w:left w:val="none" w:sz="0" w:space="0" w:color="auto"/>
        <w:bottom w:val="none" w:sz="0" w:space="0" w:color="auto"/>
        <w:right w:val="none" w:sz="0" w:space="0" w:color="auto"/>
      </w:divBdr>
    </w:div>
    <w:div w:id="1653410089">
      <w:bodyDiv w:val="1"/>
      <w:marLeft w:val="0"/>
      <w:marRight w:val="0"/>
      <w:marTop w:val="0"/>
      <w:marBottom w:val="0"/>
      <w:divBdr>
        <w:top w:val="none" w:sz="0" w:space="0" w:color="auto"/>
        <w:left w:val="none" w:sz="0" w:space="0" w:color="auto"/>
        <w:bottom w:val="none" w:sz="0" w:space="0" w:color="auto"/>
        <w:right w:val="none" w:sz="0" w:space="0" w:color="auto"/>
      </w:divBdr>
    </w:div>
    <w:div w:id="1706832971">
      <w:bodyDiv w:val="1"/>
      <w:marLeft w:val="0"/>
      <w:marRight w:val="0"/>
      <w:marTop w:val="0"/>
      <w:marBottom w:val="0"/>
      <w:divBdr>
        <w:top w:val="none" w:sz="0" w:space="0" w:color="auto"/>
        <w:left w:val="none" w:sz="0" w:space="0" w:color="auto"/>
        <w:bottom w:val="none" w:sz="0" w:space="0" w:color="auto"/>
        <w:right w:val="none" w:sz="0" w:space="0" w:color="auto"/>
      </w:divBdr>
      <w:divsChild>
        <w:div w:id="152918230">
          <w:marLeft w:val="0"/>
          <w:marRight w:val="0"/>
          <w:marTop w:val="0"/>
          <w:marBottom w:val="0"/>
          <w:divBdr>
            <w:top w:val="none" w:sz="0" w:space="0" w:color="auto"/>
            <w:left w:val="none" w:sz="0" w:space="0" w:color="auto"/>
            <w:bottom w:val="none" w:sz="0" w:space="0" w:color="auto"/>
            <w:right w:val="none" w:sz="0" w:space="0" w:color="auto"/>
          </w:divBdr>
        </w:div>
        <w:div w:id="617103731">
          <w:marLeft w:val="0"/>
          <w:marRight w:val="0"/>
          <w:marTop w:val="0"/>
          <w:marBottom w:val="0"/>
          <w:divBdr>
            <w:top w:val="none" w:sz="0" w:space="0" w:color="auto"/>
            <w:left w:val="none" w:sz="0" w:space="0" w:color="auto"/>
            <w:bottom w:val="none" w:sz="0" w:space="0" w:color="auto"/>
            <w:right w:val="none" w:sz="0" w:space="0" w:color="auto"/>
          </w:divBdr>
        </w:div>
      </w:divsChild>
    </w:div>
    <w:div w:id="1736900830">
      <w:bodyDiv w:val="1"/>
      <w:marLeft w:val="0"/>
      <w:marRight w:val="0"/>
      <w:marTop w:val="0"/>
      <w:marBottom w:val="0"/>
      <w:divBdr>
        <w:top w:val="none" w:sz="0" w:space="0" w:color="auto"/>
        <w:left w:val="none" w:sz="0" w:space="0" w:color="auto"/>
        <w:bottom w:val="none" w:sz="0" w:space="0" w:color="auto"/>
        <w:right w:val="none" w:sz="0" w:space="0" w:color="auto"/>
      </w:divBdr>
      <w:divsChild>
        <w:div w:id="1321077450">
          <w:marLeft w:val="0"/>
          <w:marRight w:val="0"/>
          <w:marTop w:val="0"/>
          <w:marBottom w:val="0"/>
          <w:divBdr>
            <w:top w:val="none" w:sz="0" w:space="0" w:color="auto"/>
            <w:left w:val="none" w:sz="0" w:space="0" w:color="auto"/>
            <w:bottom w:val="none" w:sz="0" w:space="0" w:color="auto"/>
            <w:right w:val="none" w:sz="0" w:space="0" w:color="auto"/>
          </w:divBdr>
        </w:div>
        <w:div w:id="1996445605">
          <w:marLeft w:val="0"/>
          <w:marRight w:val="0"/>
          <w:marTop w:val="0"/>
          <w:marBottom w:val="0"/>
          <w:divBdr>
            <w:top w:val="none" w:sz="0" w:space="0" w:color="auto"/>
            <w:left w:val="none" w:sz="0" w:space="0" w:color="auto"/>
            <w:bottom w:val="none" w:sz="0" w:space="0" w:color="auto"/>
            <w:right w:val="none" w:sz="0" w:space="0" w:color="auto"/>
          </w:divBdr>
        </w:div>
      </w:divsChild>
    </w:div>
    <w:div w:id="1800803442">
      <w:bodyDiv w:val="1"/>
      <w:marLeft w:val="0"/>
      <w:marRight w:val="0"/>
      <w:marTop w:val="0"/>
      <w:marBottom w:val="0"/>
      <w:divBdr>
        <w:top w:val="none" w:sz="0" w:space="0" w:color="auto"/>
        <w:left w:val="none" w:sz="0" w:space="0" w:color="auto"/>
        <w:bottom w:val="none" w:sz="0" w:space="0" w:color="auto"/>
        <w:right w:val="none" w:sz="0" w:space="0" w:color="auto"/>
      </w:divBdr>
    </w:div>
    <w:div w:id="1839929980">
      <w:bodyDiv w:val="1"/>
      <w:marLeft w:val="0"/>
      <w:marRight w:val="0"/>
      <w:marTop w:val="0"/>
      <w:marBottom w:val="0"/>
      <w:divBdr>
        <w:top w:val="none" w:sz="0" w:space="0" w:color="auto"/>
        <w:left w:val="none" w:sz="0" w:space="0" w:color="auto"/>
        <w:bottom w:val="none" w:sz="0" w:space="0" w:color="auto"/>
        <w:right w:val="none" w:sz="0" w:space="0" w:color="auto"/>
      </w:divBdr>
    </w:div>
    <w:div w:id="1918048352">
      <w:bodyDiv w:val="1"/>
      <w:marLeft w:val="0"/>
      <w:marRight w:val="0"/>
      <w:marTop w:val="0"/>
      <w:marBottom w:val="0"/>
      <w:divBdr>
        <w:top w:val="none" w:sz="0" w:space="0" w:color="auto"/>
        <w:left w:val="none" w:sz="0" w:space="0" w:color="auto"/>
        <w:bottom w:val="none" w:sz="0" w:space="0" w:color="auto"/>
        <w:right w:val="none" w:sz="0" w:space="0" w:color="auto"/>
      </w:divBdr>
    </w:div>
    <w:div w:id="1921330426">
      <w:bodyDiv w:val="1"/>
      <w:marLeft w:val="0"/>
      <w:marRight w:val="0"/>
      <w:marTop w:val="0"/>
      <w:marBottom w:val="0"/>
      <w:divBdr>
        <w:top w:val="none" w:sz="0" w:space="0" w:color="auto"/>
        <w:left w:val="none" w:sz="0" w:space="0" w:color="auto"/>
        <w:bottom w:val="none" w:sz="0" w:space="0" w:color="auto"/>
        <w:right w:val="none" w:sz="0" w:space="0" w:color="auto"/>
      </w:divBdr>
      <w:divsChild>
        <w:div w:id="1995063347">
          <w:marLeft w:val="0"/>
          <w:marRight w:val="0"/>
          <w:marTop w:val="0"/>
          <w:marBottom w:val="0"/>
          <w:divBdr>
            <w:top w:val="none" w:sz="0" w:space="0" w:color="auto"/>
            <w:left w:val="none" w:sz="0" w:space="0" w:color="auto"/>
            <w:bottom w:val="none" w:sz="0" w:space="0" w:color="auto"/>
            <w:right w:val="none" w:sz="0" w:space="0" w:color="auto"/>
          </w:divBdr>
        </w:div>
        <w:div w:id="2076079986">
          <w:marLeft w:val="0"/>
          <w:marRight w:val="0"/>
          <w:marTop w:val="0"/>
          <w:marBottom w:val="0"/>
          <w:divBdr>
            <w:top w:val="none" w:sz="0" w:space="0" w:color="auto"/>
            <w:left w:val="none" w:sz="0" w:space="0" w:color="auto"/>
            <w:bottom w:val="none" w:sz="0" w:space="0" w:color="auto"/>
            <w:right w:val="none" w:sz="0" w:space="0" w:color="auto"/>
          </w:divBdr>
        </w:div>
      </w:divsChild>
    </w:div>
    <w:div w:id="2020305822">
      <w:bodyDiv w:val="1"/>
      <w:marLeft w:val="0"/>
      <w:marRight w:val="0"/>
      <w:marTop w:val="0"/>
      <w:marBottom w:val="0"/>
      <w:divBdr>
        <w:top w:val="none" w:sz="0" w:space="0" w:color="auto"/>
        <w:left w:val="none" w:sz="0" w:space="0" w:color="auto"/>
        <w:bottom w:val="none" w:sz="0" w:space="0" w:color="auto"/>
        <w:right w:val="none" w:sz="0" w:space="0" w:color="auto"/>
      </w:divBdr>
      <w:divsChild>
        <w:div w:id="455105788">
          <w:marLeft w:val="0"/>
          <w:marRight w:val="0"/>
          <w:marTop w:val="0"/>
          <w:marBottom w:val="0"/>
          <w:divBdr>
            <w:top w:val="none" w:sz="0" w:space="0" w:color="auto"/>
            <w:left w:val="none" w:sz="0" w:space="0" w:color="auto"/>
            <w:bottom w:val="none" w:sz="0" w:space="0" w:color="auto"/>
            <w:right w:val="none" w:sz="0" w:space="0" w:color="auto"/>
          </w:divBdr>
          <w:divsChild>
            <w:div w:id="1912806136">
              <w:marLeft w:val="0"/>
              <w:marRight w:val="0"/>
              <w:marTop w:val="0"/>
              <w:marBottom w:val="0"/>
              <w:divBdr>
                <w:top w:val="none" w:sz="0" w:space="0" w:color="auto"/>
                <w:left w:val="none" w:sz="0" w:space="0" w:color="auto"/>
                <w:bottom w:val="none" w:sz="0" w:space="0" w:color="auto"/>
                <w:right w:val="none" w:sz="0" w:space="0" w:color="auto"/>
              </w:divBdr>
              <w:divsChild>
                <w:div w:id="4069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02135">
          <w:marLeft w:val="0"/>
          <w:marRight w:val="0"/>
          <w:marTop w:val="0"/>
          <w:marBottom w:val="0"/>
          <w:divBdr>
            <w:top w:val="none" w:sz="0" w:space="0" w:color="auto"/>
            <w:left w:val="none" w:sz="0" w:space="0" w:color="auto"/>
            <w:bottom w:val="none" w:sz="0" w:space="0" w:color="auto"/>
            <w:right w:val="none" w:sz="0" w:space="0" w:color="auto"/>
          </w:divBdr>
          <w:divsChild>
            <w:div w:id="253173421">
              <w:marLeft w:val="0"/>
              <w:marRight w:val="0"/>
              <w:marTop w:val="0"/>
              <w:marBottom w:val="0"/>
              <w:divBdr>
                <w:top w:val="none" w:sz="0" w:space="0" w:color="auto"/>
                <w:left w:val="none" w:sz="0" w:space="0" w:color="auto"/>
                <w:bottom w:val="none" w:sz="0" w:space="0" w:color="auto"/>
                <w:right w:val="none" w:sz="0" w:space="0" w:color="auto"/>
              </w:divBdr>
              <w:divsChild>
                <w:div w:id="15145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0114">
      <w:bodyDiv w:val="1"/>
      <w:marLeft w:val="0"/>
      <w:marRight w:val="0"/>
      <w:marTop w:val="0"/>
      <w:marBottom w:val="0"/>
      <w:divBdr>
        <w:top w:val="none" w:sz="0" w:space="0" w:color="auto"/>
        <w:left w:val="none" w:sz="0" w:space="0" w:color="auto"/>
        <w:bottom w:val="none" w:sz="0" w:space="0" w:color="auto"/>
        <w:right w:val="none" w:sz="0" w:space="0" w:color="auto"/>
      </w:divBdr>
    </w:div>
    <w:div w:id="2073039567">
      <w:bodyDiv w:val="1"/>
      <w:marLeft w:val="0"/>
      <w:marRight w:val="0"/>
      <w:marTop w:val="0"/>
      <w:marBottom w:val="0"/>
      <w:divBdr>
        <w:top w:val="none" w:sz="0" w:space="0" w:color="auto"/>
        <w:left w:val="none" w:sz="0" w:space="0" w:color="auto"/>
        <w:bottom w:val="none" w:sz="0" w:space="0" w:color="auto"/>
        <w:right w:val="none" w:sz="0" w:space="0" w:color="auto"/>
      </w:divBdr>
    </w:div>
    <w:div w:id="2093887975">
      <w:bodyDiv w:val="1"/>
      <w:marLeft w:val="0"/>
      <w:marRight w:val="0"/>
      <w:marTop w:val="0"/>
      <w:marBottom w:val="0"/>
      <w:divBdr>
        <w:top w:val="none" w:sz="0" w:space="0" w:color="auto"/>
        <w:left w:val="none" w:sz="0" w:space="0" w:color="auto"/>
        <w:bottom w:val="none" w:sz="0" w:space="0" w:color="auto"/>
        <w:right w:val="none" w:sz="0" w:space="0" w:color="auto"/>
      </w:divBdr>
      <w:divsChild>
        <w:div w:id="611323261">
          <w:marLeft w:val="0"/>
          <w:marRight w:val="0"/>
          <w:marTop w:val="0"/>
          <w:marBottom w:val="0"/>
          <w:divBdr>
            <w:top w:val="none" w:sz="0" w:space="0" w:color="auto"/>
            <w:left w:val="none" w:sz="0" w:space="0" w:color="auto"/>
            <w:bottom w:val="none" w:sz="0" w:space="0" w:color="auto"/>
            <w:right w:val="none" w:sz="0" w:space="0" w:color="auto"/>
          </w:divBdr>
        </w:div>
        <w:div w:id="1842038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kaplan@up.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gdalena.kaplan@up.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209-1B0A-4D84-A5A6-055004A4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3695</TotalTime>
  <Pages>1</Pages>
  <Words>5608</Words>
  <Characters>33653</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UP</Company>
  <LinksUpToDate>false</LinksUpToDate>
  <CharactersWithSpaces>39183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mkapłan</dc:creator>
  <cp:keywords/>
  <dc:description/>
  <cp:lastModifiedBy>mkapłan</cp:lastModifiedBy>
  <cp:revision>78</cp:revision>
  <cp:lastPrinted>2018-05-10T08:46:00Z</cp:lastPrinted>
  <dcterms:created xsi:type="dcterms:W3CDTF">2018-02-12T07:29:00Z</dcterms:created>
  <dcterms:modified xsi:type="dcterms:W3CDTF">2018-06-05T09:32:00Z</dcterms:modified>
</cp:coreProperties>
</file>